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7C37" w14:textId="77777777" w:rsidR="00092B92" w:rsidRDefault="00DA5B33" w:rsidP="00DA5B33">
      <w:pPr>
        <w:jc w:val="center"/>
        <w:rPr>
          <w:rFonts w:ascii="ＭＳ 明朝" w:hAnsi="ＭＳ 明朝"/>
          <w:sz w:val="26"/>
          <w:szCs w:val="26"/>
        </w:rPr>
      </w:pPr>
      <w:r>
        <w:rPr>
          <w:rFonts w:ascii="ＭＳ 明朝" w:hAnsi="ＭＳ 明朝" w:hint="eastAsia"/>
          <w:sz w:val="26"/>
          <w:szCs w:val="26"/>
        </w:rPr>
        <w:t>社会福祉法人山の子会役員等の報酬等の支給に関する規程</w:t>
      </w:r>
    </w:p>
    <w:p w14:paraId="76103FC4" w14:textId="77777777" w:rsidR="00DA5B33" w:rsidRDefault="00DA5B33" w:rsidP="00092B92">
      <w:pPr>
        <w:jc w:val="left"/>
        <w:rPr>
          <w:rFonts w:ascii="ＭＳ 明朝" w:hAnsi="ＭＳ 明朝"/>
          <w:sz w:val="26"/>
          <w:szCs w:val="26"/>
        </w:rPr>
      </w:pPr>
    </w:p>
    <w:p w14:paraId="686B30B8" w14:textId="77777777" w:rsidR="00092B92" w:rsidRPr="00636444" w:rsidRDefault="00092B92" w:rsidP="00092B92">
      <w:pPr>
        <w:jc w:val="left"/>
        <w:rPr>
          <w:rFonts w:ascii="ＭＳ 明朝" w:hAnsi="ＭＳ 明朝"/>
          <w:sz w:val="22"/>
        </w:rPr>
      </w:pPr>
      <w:r>
        <w:rPr>
          <w:rFonts w:ascii="ＭＳ 明朝" w:hAnsi="ＭＳ 明朝" w:hint="eastAsia"/>
          <w:sz w:val="26"/>
          <w:szCs w:val="26"/>
        </w:rPr>
        <w:t xml:space="preserve">　</w:t>
      </w:r>
      <w:r w:rsidR="00D03BAC" w:rsidRPr="00636444">
        <w:rPr>
          <w:rFonts w:ascii="ＭＳ 明朝" w:hAnsi="ＭＳ 明朝" w:hint="eastAsia"/>
          <w:sz w:val="22"/>
        </w:rPr>
        <w:t>役員等報酬規程</w:t>
      </w:r>
      <w:r w:rsidR="00F32BEE">
        <w:rPr>
          <w:rFonts w:ascii="ＭＳ 明朝" w:hAnsi="ＭＳ 明朝" w:hint="eastAsia"/>
          <w:sz w:val="22"/>
        </w:rPr>
        <w:t>（平成２１年４月１日）</w:t>
      </w:r>
      <w:r w:rsidRPr="00636444">
        <w:rPr>
          <w:rFonts w:ascii="ＭＳ 明朝" w:hAnsi="ＭＳ 明朝" w:hint="eastAsia"/>
          <w:sz w:val="22"/>
        </w:rPr>
        <w:t>の</w:t>
      </w:r>
      <w:r w:rsidR="00E21A32" w:rsidRPr="00636444">
        <w:rPr>
          <w:rFonts w:ascii="ＭＳ 明朝" w:hAnsi="ＭＳ 明朝" w:hint="eastAsia"/>
          <w:sz w:val="22"/>
        </w:rPr>
        <w:t>全部を</w:t>
      </w:r>
      <w:r w:rsidRPr="00636444">
        <w:rPr>
          <w:rFonts w:ascii="ＭＳ 明朝" w:hAnsi="ＭＳ 明朝" w:hint="eastAsia"/>
          <w:sz w:val="22"/>
        </w:rPr>
        <w:t>改正する。</w:t>
      </w:r>
    </w:p>
    <w:p w14:paraId="7339000C" w14:textId="77777777" w:rsidR="00092B92" w:rsidRPr="00636444" w:rsidRDefault="00092B92" w:rsidP="00092B92">
      <w:pPr>
        <w:rPr>
          <w:rFonts w:ascii="ＭＳ 明朝" w:hAnsi="ＭＳ 明朝"/>
          <w:sz w:val="22"/>
        </w:rPr>
      </w:pPr>
    </w:p>
    <w:p w14:paraId="6CC3BA34" w14:textId="77777777" w:rsidR="008D7AFC" w:rsidRPr="00636444" w:rsidRDefault="008D7AFC" w:rsidP="008D7AFC">
      <w:pPr>
        <w:rPr>
          <w:rFonts w:ascii="ＭＳ 明朝" w:hAnsi="ＭＳ 明朝"/>
          <w:sz w:val="22"/>
        </w:rPr>
      </w:pPr>
      <w:r w:rsidRPr="00636444">
        <w:rPr>
          <w:rFonts w:ascii="ＭＳ 明朝" w:hAnsi="ＭＳ 明朝" w:hint="eastAsia"/>
          <w:sz w:val="22"/>
        </w:rPr>
        <w:t>（総則）</w:t>
      </w:r>
    </w:p>
    <w:p w14:paraId="2BCB41D2" w14:textId="77777777" w:rsidR="00E74AE9" w:rsidRPr="00636444" w:rsidRDefault="00107072" w:rsidP="00F95C50">
      <w:pPr>
        <w:ind w:left="220" w:hangingChars="100" w:hanging="220"/>
        <w:rPr>
          <w:rFonts w:ascii="ＭＳ 明朝" w:hAnsi="ＭＳ 明朝"/>
          <w:sz w:val="22"/>
        </w:rPr>
      </w:pPr>
      <w:r w:rsidRPr="00636444">
        <w:rPr>
          <w:rFonts w:ascii="ＭＳ 明朝" w:hAnsi="ＭＳ 明朝" w:hint="eastAsia"/>
          <w:sz w:val="22"/>
        </w:rPr>
        <w:t>第</w:t>
      </w:r>
      <w:r w:rsidR="008D7AFC" w:rsidRPr="00636444">
        <w:rPr>
          <w:rFonts w:ascii="ＭＳ 明朝" w:hAnsi="ＭＳ 明朝" w:hint="eastAsia"/>
          <w:sz w:val="22"/>
        </w:rPr>
        <w:t>１</w:t>
      </w:r>
      <w:r w:rsidRPr="00636444">
        <w:rPr>
          <w:rFonts w:ascii="ＭＳ 明朝" w:hAnsi="ＭＳ 明朝" w:hint="eastAsia"/>
          <w:sz w:val="22"/>
        </w:rPr>
        <w:t>条</w:t>
      </w:r>
      <w:r w:rsidR="008D7AFC" w:rsidRPr="00636444">
        <w:rPr>
          <w:rFonts w:ascii="ＭＳ 明朝" w:hAnsi="ＭＳ 明朝" w:hint="eastAsia"/>
          <w:sz w:val="22"/>
        </w:rPr>
        <w:t xml:space="preserve">　社会福祉法人山の子会（以下「本会」という。）</w:t>
      </w:r>
      <w:r w:rsidR="005859B8" w:rsidRPr="00636444">
        <w:rPr>
          <w:rFonts w:ascii="ＭＳ 明朝" w:hAnsi="ＭＳ 明朝" w:hint="eastAsia"/>
          <w:sz w:val="22"/>
        </w:rPr>
        <w:t>定款第８条及び第２１条の規定により、評議員及び役員の報酬等の支給基準</w:t>
      </w:r>
      <w:r w:rsidR="00C63FBC" w:rsidRPr="00636444">
        <w:rPr>
          <w:rFonts w:ascii="ＭＳ 明朝" w:hAnsi="ＭＳ 明朝" w:hint="eastAsia"/>
          <w:sz w:val="22"/>
        </w:rPr>
        <w:t>並びに</w:t>
      </w:r>
      <w:r w:rsidR="00D5799C" w:rsidRPr="00636444">
        <w:rPr>
          <w:rFonts w:ascii="ＭＳ 明朝" w:hAnsi="ＭＳ 明朝" w:hint="eastAsia"/>
          <w:sz w:val="22"/>
        </w:rPr>
        <w:t>評議員選任・解任</w:t>
      </w:r>
      <w:r w:rsidR="005859B8" w:rsidRPr="00636444">
        <w:rPr>
          <w:rFonts w:ascii="ＭＳ 明朝" w:hAnsi="ＭＳ 明朝" w:hint="eastAsia"/>
          <w:sz w:val="22"/>
        </w:rPr>
        <w:t>委員</w:t>
      </w:r>
      <w:r w:rsidR="00D5799C" w:rsidRPr="00636444">
        <w:rPr>
          <w:rFonts w:ascii="ＭＳ 明朝" w:hAnsi="ＭＳ 明朝" w:hint="eastAsia"/>
          <w:sz w:val="22"/>
        </w:rPr>
        <w:t>等</w:t>
      </w:r>
      <w:r w:rsidR="005859B8" w:rsidRPr="00636444">
        <w:rPr>
          <w:rFonts w:ascii="ＭＳ 明朝" w:hAnsi="ＭＳ 明朝" w:hint="eastAsia"/>
          <w:sz w:val="22"/>
        </w:rPr>
        <w:t>の報酬等の支給基準については、この規程</w:t>
      </w:r>
      <w:r w:rsidR="00C63FBC" w:rsidRPr="00636444">
        <w:rPr>
          <w:rFonts w:ascii="ＭＳ 明朝" w:hAnsi="ＭＳ 明朝" w:hint="eastAsia"/>
          <w:sz w:val="22"/>
        </w:rPr>
        <w:t>に</w:t>
      </w:r>
      <w:r w:rsidR="005859B8" w:rsidRPr="00636444">
        <w:rPr>
          <w:rFonts w:ascii="ＭＳ 明朝" w:hAnsi="ＭＳ 明朝" w:hint="eastAsia"/>
          <w:sz w:val="22"/>
        </w:rPr>
        <w:t>定めるところによる。</w:t>
      </w:r>
    </w:p>
    <w:p w14:paraId="2FA8E28B" w14:textId="77777777" w:rsidR="005859B8" w:rsidRPr="00636444" w:rsidRDefault="005859B8" w:rsidP="005859B8">
      <w:pPr>
        <w:rPr>
          <w:rFonts w:ascii="ＭＳ 明朝" w:hAnsi="ＭＳ 明朝"/>
          <w:sz w:val="22"/>
        </w:rPr>
      </w:pPr>
    </w:p>
    <w:p w14:paraId="7D07AC62" w14:textId="77777777" w:rsidR="00682C56" w:rsidRPr="00636444" w:rsidRDefault="00682C56" w:rsidP="00682C56">
      <w:pPr>
        <w:ind w:left="220" w:hangingChars="100" w:hanging="220"/>
        <w:jc w:val="left"/>
        <w:rPr>
          <w:rFonts w:asciiTheme="minorEastAsia" w:hAnsiTheme="minorEastAsia"/>
          <w:sz w:val="22"/>
        </w:rPr>
      </w:pPr>
      <w:r w:rsidRPr="00636444">
        <w:rPr>
          <w:rFonts w:asciiTheme="minorEastAsia" w:hAnsiTheme="minorEastAsia" w:hint="eastAsia"/>
          <w:sz w:val="22"/>
        </w:rPr>
        <w:t>（</w:t>
      </w:r>
      <w:r w:rsidR="005859B8" w:rsidRPr="00636444">
        <w:rPr>
          <w:rFonts w:asciiTheme="minorEastAsia" w:hAnsiTheme="minorEastAsia" w:hint="eastAsia"/>
          <w:sz w:val="22"/>
        </w:rPr>
        <w:t>用語の定義）</w:t>
      </w:r>
    </w:p>
    <w:p w14:paraId="2A6D2D27" w14:textId="77777777" w:rsidR="005859B8" w:rsidRPr="00636444" w:rsidRDefault="00682C56" w:rsidP="00682C56">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第</w:t>
      </w:r>
      <w:r w:rsidR="005859B8" w:rsidRPr="00636444">
        <w:rPr>
          <w:rFonts w:asciiTheme="minorEastAsia" w:eastAsiaTheme="minorEastAsia" w:hAnsiTheme="minorEastAsia" w:hint="eastAsia"/>
          <w:sz w:val="22"/>
          <w:szCs w:val="22"/>
        </w:rPr>
        <w:t>２</w:t>
      </w:r>
      <w:r w:rsidRPr="00636444">
        <w:rPr>
          <w:rFonts w:asciiTheme="minorEastAsia" w:eastAsiaTheme="minorEastAsia" w:hAnsiTheme="minorEastAsia" w:hint="eastAsia"/>
          <w:sz w:val="22"/>
          <w:szCs w:val="22"/>
        </w:rPr>
        <w:t xml:space="preserve">条　</w:t>
      </w:r>
      <w:r w:rsidR="005859B8" w:rsidRPr="00636444">
        <w:rPr>
          <w:rFonts w:asciiTheme="minorEastAsia" w:eastAsiaTheme="minorEastAsia" w:hAnsiTheme="minorEastAsia" w:hint="eastAsia"/>
          <w:sz w:val="22"/>
          <w:szCs w:val="22"/>
        </w:rPr>
        <w:t>この規程において、用語の定義は次の各号に定めるところによる。</w:t>
      </w:r>
    </w:p>
    <w:p w14:paraId="396A0D41" w14:textId="77777777" w:rsidR="005859B8" w:rsidRPr="00636444" w:rsidRDefault="005859B8" w:rsidP="00464675">
      <w:pPr>
        <w:pStyle w:val="a8"/>
        <w:ind w:leftChars="-4" w:left="-8" w:firstLineChars="53" w:firstLine="117"/>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（1）評議員とは、定款第９条に規定する評議員をいう。</w:t>
      </w:r>
    </w:p>
    <w:p w14:paraId="348B5985" w14:textId="77777777" w:rsidR="00C63FBC" w:rsidRPr="00636444" w:rsidRDefault="005859B8" w:rsidP="00C63FBC">
      <w:pPr>
        <w:pStyle w:val="a8"/>
        <w:ind w:leftChars="47" w:left="199" w:rightChars="-68" w:right="-143" w:firstLineChars="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（2</w:t>
      </w:r>
      <w:r w:rsidR="00C63FBC" w:rsidRPr="00636444">
        <w:rPr>
          <w:rFonts w:asciiTheme="minorEastAsia" w:eastAsiaTheme="minorEastAsia" w:hAnsiTheme="minorEastAsia" w:hint="eastAsia"/>
          <w:sz w:val="22"/>
          <w:szCs w:val="22"/>
        </w:rPr>
        <w:t>）役員とは、定款第１５条第１項に規定する理事及び監事をいう。</w:t>
      </w:r>
    </w:p>
    <w:p w14:paraId="60F6142A" w14:textId="77777777" w:rsidR="00D5799C" w:rsidRPr="00636444" w:rsidRDefault="005859B8" w:rsidP="007764DD">
      <w:pPr>
        <w:pStyle w:val="a8"/>
        <w:ind w:leftChars="47" w:left="539" w:rightChars="-68" w:right="-143" w:hangingChars="200" w:hanging="44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（3）</w:t>
      </w:r>
      <w:r w:rsidR="00D5799C" w:rsidRPr="00636444">
        <w:rPr>
          <w:rFonts w:asciiTheme="minorEastAsia" w:eastAsiaTheme="minorEastAsia" w:hAnsiTheme="minorEastAsia" w:hint="eastAsia"/>
          <w:sz w:val="22"/>
          <w:szCs w:val="22"/>
        </w:rPr>
        <w:t>評議員選任・解任委員会委員会委員とは、定款第６条第１項に規定する評議員選任・解任委員をいう。</w:t>
      </w:r>
    </w:p>
    <w:p w14:paraId="5B7068B9" w14:textId="77777777" w:rsidR="007764DD" w:rsidRPr="00636444" w:rsidRDefault="00D5799C" w:rsidP="007764DD">
      <w:pPr>
        <w:pStyle w:val="a8"/>
        <w:ind w:leftChars="47" w:left="539" w:rightChars="-68" w:right="-143" w:hangingChars="200" w:hanging="44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（4）</w:t>
      </w:r>
      <w:r w:rsidR="007764DD" w:rsidRPr="00636444">
        <w:rPr>
          <w:rFonts w:asciiTheme="minorEastAsia" w:eastAsiaTheme="minorEastAsia" w:hAnsiTheme="minorEastAsia" w:hint="eastAsia"/>
          <w:sz w:val="22"/>
          <w:szCs w:val="22"/>
        </w:rPr>
        <w:t>苦情</w:t>
      </w:r>
      <w:r w:rsidR="00C63FBC" w:rsidRPr="00636444">
        <w:rPr>
          <w:rFonts w:asciiTheme="minorEastAsia" w:eastAsiaTheme="minorEastAsia" w:hAnsiTheme="minorEastAsia" w:hint="eastAsia"/>
          <w:sz w:val="22"/>
          <w:szCs w:val="22"/>
        </w:rPr>
        <w:t>対応</w:t>
      </w:r>
      <w:r w:rsidR="005859B8" w:rsidRPr="00636444">
        <w:rPr>
          <w:rFonts w:asciiTheme="minorEastAsia" w:eastAsiaTheme="minorEastAsia" w:hAnsiTheme="minorEastAsia" w:hint="eastAsia"/>
          <w:sz w:val="22"/>
          <w:szCs w:val="22"/>
        </w:rPr>
        <w:t>第三者委員</w:t>
      </w:r>
      <w:r w:rsidR="00C63FBC" w:rsidRPr="00636444">
        <w:rPr>
          <w:rFonts w:asciiTheme="minorEastAsia" w:eastAsiaTheme="minorEastAsia" w:hAnsiTheme="minorEastAsia" w:hint="eastAsia"/>
          <w:sz w:val="22"/>
          <w:szCs w:val="22"/>
        </w:rPr>
        <w:t>会委員</w:t>
      </w:r>
      <w:r w:rsidR="007764DD" w:rsidRPr="00636444">
        <w:rPr>
          <w:rFonts w:asciiTheme="minorEastAsia" w:eastAsiaTheme="minorEastAsia" w:hAnsiTheme="minorEastAsia" w:hint="eastAsia"/>
          <w:sz w:val="22"/>
          <w:szCs w:val="22"/>
        </w:rPr>
        <w:t>とは、苦情対応規程第８条に規定する第三者委員をいう。</w:t>
      </w:r>
    </w:p>
    <w:p w14:paraId="026E5668" w14:textId="77777777" w:rsidR="00AA2AB3" w:rsidRPr="00636444" w:rsidRDefault="007764DD" w:rsidP="008D36FF">
      <w:pPr>
        <w:pStyle w:val="a8"/>
        <w:ind w:leftChars="67" w:left="581" w:rightChars="-68" w:right="-143" w:hangingChars="200" w:hanging="44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w:t>
      </w:r>
      <w:r w:rsidR="00D5799C" w:rsidRPr="00636444">
        <w:rPr>
          <w:rFonts w:asciiTheme="minorEastAsia" w:eastAsiaTheme="minorEastAsia" w:hAnsiTheme="minorEastAsia" w:hint="eastAsia"/>
          <w:sz w:val="22"/>
          <w:szCs w:val="22"/>
        </w:rPr>
        <w:t>5</w:t>
      </w:r>
      <w:r w:rsidRPr="00636444">
        <w:rPr>
          <w:rFonts w:asciiTheme="minorEastAsia" w:eastAsiaTheme="minorEastAsia" w:hAnsiTheme="minorEastAsia" w:hint="eastAsia"/>
          <w:sz w:val="22"/>
          <w:szCs w:val="22"/>
        </w:rPr>
        <w:t>）その他の委員とは、</w:t>
      </w:r>
      <w:r w:rsidR="00AA2AB3" w:rsidRPr="00636444">
        <w:rPr>
          <w:rFonts w:asciiTheme="minorEastAsia" w:eastAsiaTheme="minorEastAsia" w:hAnsiTheme="minorEastAsia" w:hint="eastAsia"/>
          <w:sz w:val="22"/>
          <w:szCs w:val="22"/>
        </w:rPr>
        <w:t>次の者をいう。</w:t>
      </w:r>
    </w:p>
    <w:p w14:paraId="5DF5750C" w14:textId="77777777" w:rsidR="00AA2AB3" w:rsidRPr="00636444" w:rsidRDefault="00AA2AB3" w:rsidP="00AA2AB3">
      <w:pPr>
        <w:pStyle w:val="a8"/>
        <w:ind w:leftChars="267" w:left="561" w:rightChars="-68" w:right="-143"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 xml:space="preserve">① </w:t>
      </w:r>
      <w:r w:rsidR="00710BE0" w:rsidRPr="00636444">
        <w:rPr>
          <w:rFonts w:asciiTheme="minorEastAsia" w:eastAsiaTheme="minorEastAsia" w:hAnsiTheme="minorEastAsia" w:hint="eastAsia"/>
          <w:sz w:val="22"/>
          <w:szCs w:val="22"/>
        </w:rPr>
        <w:t>本会の</w:t>
      </w:r>
      <w:r w:rsidR="007764DD" w:rsidRPr="00636444">
        <w:rPr>
          <w:rFonts w:asciiTheme="minorEastAsia" w:eastAsiaTheme="minorEastAsia" w:hAnsiTheme="minorEastAsia" w:hint="eastAsia"/>
          <w:sz w:val="22"/>
          <w:szCs w:val="22"/>
        </w:rPr>
        <w:t>規程</w:t>
      </w:r>
      <w:r w:rsidRPr="00636444">
        <w:rPr>
          <w:rFonts w:asciiTheme="minorEastAsia" w:eastAsiaTheme="minorEastAsia" w:hAnsiTheme="minorEastAsia" w:hint="eastAsia"/>
          <w:sz w:val="22"/>
          <w:szCs w:val="22"/>
        </w:rPr>
        <w:t>及び</w:t>
      </w:r>
      <w:r w:rsidR="007764DD" w:rsidRPr="00636444">
        <w:rPr>
          <w:rFonts w:asciiTheme="minorEastAsia" w:eastAsiaTheme="minorEastAsia" w:hAnsiTheme="minorEastAsia" w:hint="eastAsia"/>
          <w:sz w:val="22"/>
          <w:szCs w:val="22"/>
        </w:rPr>
        <w:t>規則等で定め</w:t>
      </w:r>
      <w:r w:rsidR="00756867" w:rsidRPr="00636444">
        <w:rPr>
          <w:rFonts w:asciiTheme="minorEastAsia" w:eastAsiaTheme="minorEastAsia" w:hAnsiTheme="minorEastAsia" w:hint="eastAsia"/>
          <w:sz w:val="22"/>
          <w:szCs w:val="22"/>
        </w:rPr>
        <w:t>る</w:t>
      </w:r>
      <w:r w:rsidR="007764DD" w:rsidRPr="00636444">
        <w:rPr>
          <w:rFonts w:asciiTheme="minorEastAsia" w:eastAsiaTheme="minorEastAsia" w:hAnsiTheme="minorEastAsia" w:hint="eastAsia"/>
          <w:sz w:val="22"/>
          <w:szCs w:val="22"/>
        </w:rPr>
        <w:t>委員</w:t>
      </w:r>
      <w:r w:rsidRPr="00636444">
        <w:rPr>
          <w:rFonts w:asciiTheme="minorEastAsia" w:eastAsiaTheme="minorEastAsia" w:hAnsiTheme="minorEastAsia" w:hint="eastAsia"/>
          <w:sz w:val="22"/>
          <w:szCs w:val="22"/>
        </w:rPr>
        <w:t xml:space="preserve"> </w:t>
      </w:r>
    </w:p>
    <w:p w14:paraId="2C984014" w14:textId="77777777" w:rsidR="007764DD" w:rsidRPr="00636444" w:rsidRDefault="00AA2AB3" w:rsidP="00AA2AB3">
      <w:pPr>
        <w:pStyle w:val="a8"/>
        <w:ind w:leftChars="267" w:left="781" w:rightChars="-68" w:right="-143"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 xml:space="preserve">② </w:t>
      </w:r>
      <w:r w:rsidR="00710BE0" w:rsidRPr="00636444">
        <w:rPr>
          <w:rFonts w:asciiTheme="minorEastAsia" w:eastAsiaTheme="minorEastAsia" w:hAnsiTheme="minorEastAsia" w:hint="eastAsia"/>
          <w:sz w:val="22"/>
          <w:szCs w:val="22"/>
        </w:rPr>
        <w:t>本会の</w:t>
      </w:r>
      <w:r w:rsidR="00756867" w:rsidRPr="00636444">
        <w:rPr>
          <w:rFonts w:asciiTheme="minorEastAsia" w:eastAsiaTheme="minorEastAsia" w:hAnsiTheme="minorEastAsia" w:hint="eastAsia"/>
          <w:sz w:val="22"/>
          <w:szCs w:val="22"/>
        </w:rPr>
        <w:t>規程及び規則等で定めのない委員で</w:t>
      </w:r>
      <w:r w:rsidRPr="00636444">
        <w:rPr>
          <w:rFonts w:asciiTheme="minorEastAsia" w:eastAsiaTheme="minorEastAsia" w:hAnsiTheme="minorEastAsia" w:hint="eastAsia"/>
          <w:sz w:val="22"/>
          <w:szCs w:val="22"/>
        </w:rPr>
        <w:t>、</w:t>
      </w:r>
      <w:r w:rsidR="00D5799C" w:rsidRPr="00636444">
        <w:rPr>
          <w:rFonts w:asciiTheme="minorEastAsia" w:eastAsiaTheme="minorEastAsia" w:hAnsiTheme="minorEastAsia" w:hint="eastAsia"/>
          <w:sz w:val="22"/>
          <w:szCs w:val="22"/>
        </w:rPr>
        <w:t>本</w:t>
      </w:r>
      <w:r w:rsidR="007764DD" w:rsidRPr="00636444">
        <w:rPr>
          <w:rFonts w:asciiTheme="minorEastAsia" w:eastAsiaTheme="minorEastAsia" w:hAnsiTheme="minorEastAsia" w:hint="eastAsia"/>
          <w:sz w:val="22"/>
          <w:szCs w:val="22"/>
        </w:rPr>
        <w:t>会の運営上</w:t>
      </w:r>
      <w:r w:rsidR="002A269D" w:rsidRPr="00636444">
        <w:rPr>
          <w:rFonts w:asciiTheme="minorEastAsia" w:eastAsiaTheme="minorEastAsia" w:hAnsiTheme="minorEastAsia" w:hint="eastAsia"/>
          <w:sz w:val="22"/>
          <w:szCs w:val="22"/>
        </w:rPr>
        <w:t>理事長が</w:t>
      </w:r>
      <w:r w:rsidR="007764DD" w:rsidRPr="00636444">
        <w:rPr>
          <w:rFonts w:asciiTheme="minorEastAsia" w:eastAsiaTheme="minorEastAsia" w:hAnsiTheme="minorEastAsia" w:hint="eastAsia"/>
          <w:sz w:val="22"/>
          <w:szCs w:val="22"/>
        </w:rPr>
        <w:t>必要と認める</w:t>
      </w:r>
      <w:r w:rsidR="002A269D" w:rsidRPr="00636444">
        <w:rPr>
          <w:rFonts w:asciiTheme="minorEastAsia" w:eastAsiaTheme="minorEastAsia" w:hAnsiTheme="minorEastAsia" w:hint="eastAsia"/>
          <w:sz w:val="22"/>
          <w:szCs w:val="22"/>
        </w:rPr>
        <w:t>委員をいう。</w:t>
      </w:r>
    </w:p>
    <w:p w14:paraId="67DF0D44" w14:textId="77777777" w:rsidR="00464675" w:rsidRPr="00636444" w:rsidRDefault="00464675" w:rsidP="008D36FF">
      <w:pPr>
        <w:pStyle w:val="a8"/>
        <w:ind w:leftChars="67" w:left="581" w:rightChars="-68" w:right="-143" w:hangingChars="200" w:hanging="44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w:t>
      </w:r>
      <w:r w:rsidR="00D5799C" w:rsidRPr="00636444">
        <w:rPr>
          <w:rFonts w:asciiTheme="minorEastAsia" w:eastAsiaTheme="minorEastAsia" w:hAnsiTheme="minorEastAsia" w:hint="eastAsia"/>
          <w:sz w:val="22"/>
          <w:szCs w:val="22"/>
        </w:rPr>
        <w:t>6</w:t>
      </w:r>
      <w:r w:rsidRPr="00636444">
        <w:rPr>
          <w:rFonts w:asciiTheme="minorEastAsia" w:eastAsiaTheme="minorEastAsia" w:hAnsiTheme="minorEastAsia" w:hint="eastAsia"/>
          <w:sz w:val="22"/>
          <w:szCs w:val="22"/>
        </w:rPr>
        <w:t>）報酬とは、その名称の如何を問わず、定款第８条及び第２１条に規定する報酬で</w:t>
      </w:r>
      <w:r w:rsidR="00C63FBC" w:rsidRPr="00636444">
        <w:rPr>
          <w:rFonts w:asciiTheme="minorEastAsia" w:eastAsiaTheme="minorEastAsia" w:hAnsiTheme="minorEastAsia" w:hint="eastAsia"/>
          <w:sz w:val="22"/>
          <w:szCs w:val="22"/>
        </w:rPr>
        <w:t>あって</w:t>
      </w:r>
      <w:r w:rsidRPr="00636444">
        <w:rPr>
          <w:rFonts w:asciiTheme="minorEastAsia" w:eastAsiaTheme="minorEastAsia" w:hAnsiTheme="minorEastAsia" w:hint="eastAsia"/>
          <w:sz w:val="22"/>
          <w:szCs w:val="22"/>
        </w:rPr>
        <w:t>、費用とは明確に区別されるものとする。</w:t>
      </w:r>
    </w:p>
    <w:p w14:paraId="730CC6E9" w14:textId="77777777" w:rsidR="00477904" w:rsidRPr="00636444" w:rsidRDefault="00477904" w:rsidP="00477904">
      <w:pPr>
        <w:pStyle w:val="a8"/>
        <w:ind w:leftChars="59" w:left="784" w:rightChars="-68" w:right="-143" w:hangingChars="300" w:hanging="660"/>
        <w:rPr>
          <w:rFonts w:asciiTheme="minorEastAsia" w:eastAsiaTheme="minorEastAsia" w:hAnsiTheme="minorEastAsia"/>
          <w:sz w:val="22"/>
          <w:szCs w:val="22"/>
        </w:rPr>
      </w:pPr>
    </w:p>
    <w:p w14:paraId="4C37D759" w14:textId="77777777" w:rsidR="00477904" w:rsidRPr="00636444" w:rsidRDefault="00477904" w:rsidP="00477904">
      <w:pPr>
        <w:pStyle w:val="a8"/>
        <w:ind w:leftChars="59" w:left="784" w:rightChars="-68" w:right="-143" w:hangingChars="300" w:hanging="66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（報酬の額）</w:t>
      </w:r>
    </w:p>
    <w:p w14:paraId="154D512B" w14:textId="77777777" w:rsidR="00F95C50" w:rsidRPr="00636444" w:rsidRDefault="00477904" w:rsidP="00F95C50">
      <w:pPr>
        <w:pStyle w:val="a8"/>
        <w:ind w:leftChars="56" w:left="338" w:rightChars="-68" w:right="-143"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第３条　評議員に対して</w:t>
      </w:r>
      <w:r w:rsidR="00F95C50" w:rsidRPr="00636444">
        <w:rPr>
          <w:rFonts w:asciiTheme="minorEastAsia" w:eastAsiaTheme="minorEastAsia" w:hAnsiTheme="minorEastAsia" w:hint="eastAsia"/>
          <w:sz w:val="22"/>
          <w:szCs w:val="22"/>
        </w:rPr>
        <w:t>支払う</w:t>
      </w:r>
      <w:r w:rsidRPr="00636444">
        <w:rPr>
          <w:rFonts w:asciiTheme="minorEastAsia" w:eastAsiaTheme="minorEastAsia" w:hAnsiTheme="minorEastAsia" w:hint="eastAsia"/>
          <w:sz w:val="22"/>
          <w:szCs w:val="22"/>
        </w:rPr>
        <w:t>各年度</w:t>
      </w:r>
      <w:r w:rsidR="00F95C50" w:rsidRPr="00636444">
        <w:rPr>
          <w:rFonts w:asciiTheme="minorEastAsia" w:eastAsiaTheme="minorEastAsia" w:hAnsiTheme="minorEastAsia" w:hint="eastAsia"/>
          <w:sz w:val="22"/>
          <w:szCs w:val="22"/>
        </w:rPr>
        <w:t>の</w:t>
      </w:r>
      <w:r w:rsidRPr="00636444">
        <w:rPr>
          <w:rFonts w:asciiTheme="minorEastAsia" w:eastAsiaTheme="minorEastAsia" w:hAnsiTheme="minorEastAsia" w:hint="eastAsia"/>
          <w:sz w:val="22"/>
          <w:szCs w:val="22"/>
        </w:rPr>
        <w:t>報酬の総額は、</w:t>
      </w:r>
      <w:r w:rsidR="00DE20B7" w:rsidRPr="00636444">
        <w:rPr>
          <w:rFonts w:asciiTheme="minorEastAsia" w:eastAsiaTheme="minorEastAsia" w:hAnsiTheme="minorEastAsia" w:hint="eastAsia"/>
          <w:sz w:val="22"/>
          <w:szCs w:val="22"/>
        </w:rPr>
        <w:t>５０</w:t>
      </w:r>
      <w:r w:rsidR="00F95C50" w:rsidRPr="00636444">
        <w:rPr>
          <w:rFonts w:asciiTheme="minorEastAsia" w:eastAsiaTheme="minorEastAsia" w:hAnsiTheme="minorEastAsia" w:hint="eastAsia"/>
          <w:sz w:val="22"/>
          <w:szCs w:val="22"/>
        </w:rPr>
        <w:t>万円</w:t>
      </w:r>
      <w:r w:rsidR="00DE20B7" w:rsidRPr="00636444">
        <w:rPr>
          <w:rFonts w:asciiTheme="minorEastAsia" w:eastAsiaTheme="minorEastAsia" w:hAnsiTheme="minorEastAsia" w:hint="eastAsia"/>
          <w:sz w:val="22"/>
          <w:szCs w:val="22"/>
        </w:rPr>
        <w:t>以内</w:t>
      </w:r>
      <w:r w:rsidR="00F95C50" w:rsidRPr="00636444">
        <w:rPr>
          <w:rFonts w:asciiTheme="minorEastAsia" w:eastAsiaTheme="minorEastAsia" w:hAnsiTheme="minorEastAsia" w:hint="eastAsia"/>
          <w:sz w:val="22"/>
          <w:szCs w:val="22"/>
        </w:rPr>
        <w:t>とする。</w:t>
      </w:r>
    </w:p>
    <w:p w14:paraId="522F9E4F" w14:textId="77777777" w:rsidR="00F95C50" w:rsidRPr="00636444" w:rsidRDefault="00F95C50" w:rsidP="002A269D">
      <w:pPr>
        <w:pStyle w:val="a8"/>
        <w:ind w:leftChars="29" w:left="281" w:rightChars="-68" w:right="-143"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 xml:space="preserve">２　</w:t>
      </w:r>
      <w:r w:rsidR="002A269D" w:rsidRPr="00636444">
        <w:rPr>
          <w:rFonts w:asciiTheme="minorEastAsia" w:eastAsiaTheme="minorEastAsia" w:hAnsiTheme="minorEastAsia" w:hint="eastAsia"/>
          <w:sz w:val="22"/>
          <w:szCs w:val="22"/>
        </w:rPr>
        <w:t>理事</w:t>
      </w:r>
      <w:r w:rsidRPr="00636444">
        <w:rPr>
          <w:rFonts w:asciiTheme="minorEastAsia" w:eastAsiaTheme="minorEastAsia" w:hAnsiTheme="minorEastAsia" w:hint="eastAsia"/>
          <w:sz w:val="22"/>
          <w:szCs w:val="22"/>
        </w:rPr>
        <w:t>に対して支払う各年度の報酬の総額は、</w:t>
      </w:r>
      <w:r w:rsidR="00DE20B7" w:rsidRPr="00636444">
        <w:rPr>
          <w:rFonts w:asciiTheme="minorEastAsia" w:eastAsiaTheme="minorEastAsia" w:hAnsiTheme="minorEastAsia" w:hint="eastAsia"/>
          <w:sz w:val="22"/>
          <w:szCs w:val="22"/>
        </w:rPr>
        <w:t>７０</w:t>
      </w:r>
      <w:r w:rsidRPr="00636444">
        <w:rPr>
          <w:rFonts w:asciiTheme="minorEastAsia" w:eastAsiaTheme="minorEastAsia" w:hAnsiTheme="minorEastAsia" w:hint="eastAsia"/>
          <w:sz w:val="22"/>
          <w:szCs w:val="22"/>
        </w:rPr>
        <w:t>万円</w:t>
      </w:r>
      <w:r w:rsidR="00DE20B7" w:rsidRPr="00636444">
        <w:rPr>
          <w:rFonts w:asciiTheme="minorEastAsia" w:eastAsiaTheme="minorEastAsia" w:hAnsiTheme="minorEastAsia" w:hint="eastAsia"/>
          <w:sz w:val="22"/>
          <w:szCs w:val="22"/>
        </w:rPr>
        <w:t>以内</w:t>
      </w:r>
      <w:r w:rsidRPr="00636444">
        <w:rPr>
          <w:rFonts w:asciiTheme="minorEastAsia" w:eastAsiaTheme="minorEastAsia" w:hAnsiTheme="minorEastAsia" w:hint="eastAsia"/>
          <w:sz w:val="22"/>
          <w:szCs w:val="22"/>
        </w:rPr>
        <w:t>とする。</w:t>
      </w:r>
    </w:p>
    <w:p w14:paraId="07D925AD" w14:textId="77777777" w:rsidR="00DE20B7" w:rsidRPr="00636444" w:rsidRDefault="00DE20B7" w:rsidP="002A269D">
      <w:pPr>
        <w:pStyle w:val="a8"/>
        <w:ind w:leftChars="29" w:left="281" w:rightChars="-68" w:right="-143"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３　監事に対して支払う各年度の報酬の総額は、３５万円以内とする。</w:t>
      </w:r>
    </w:p>
    <w:p w14:paraId="308723AF" w14:textId="77777777" w:rsidR="00464675" w:rsidRPr="00636444" w:rsidRDefault="00477904" w:rsidP="00477904">
      <w:pPr>
        <w:pStyle w:val="a8"/>
        <w:ind w:leftChars="59" w:left="784" w:rightChars="-68" w:right="-143" w:hangingChars="300" w:hanging="66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 xml:space="preserve">　　</w:t>
      </w:r>
    </w:p>
    <w:p w14:paraId="4B70AF24" w14:textId="77777777" w:rsidR="00424215" w:rsidRPr="00636444" w:rsidRDefault="00424215" w:rsidP="00424215">
      <w:pPr>
        <w:pStyle w:val="1"/>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（理事</w:t>
      </w:r>
      <w:r w:rsidR="00E2747D" w:rsidRPr="00636444">
        <w:rPr>
          <w:rFonts w:asciiTheme="minorEastAsia" w:eastAsiaTheme="minorEastAsia" w:hAnsiTheme="minorEastAsia" w:hint="eastAsia"/>
          <w:sz w:val="22"/>
          <w:szCs w:val="22"/>
        </w:rPr>
        <w:t>長等</w:t>
      </w:r>
      <w:r w:rsidRPr="00636444">
        <w:rPr>
          <w:rFonts w:asciiTheme="minorEastAsia" w:eastAsiaTheme="minorEastAsia" w:hAnsiTheme="minorEastAsia" w:hint="eastAsia"/>
          <w:sz w:val="22"/>
          <w:szCs w:val="22"/>
        </w:rPr>
        <w:t>及び評議員の出席報酬等）</w:t>
      </w:r>
    </w:p>
    <w:p w14:paraId="3CFBC541" w14:textId="5D111F07" w:rsidR="00424215" w:rsidRPr="00636444" w:rsidRDefault="00424215" w:rsidP="004242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第</w:t>
      </w:r>
      <w:r w:rsidR="00C63FBC" w:rsidRPr="00636444">
        <w:rPr>
          <w:rFonts w:asciiTheme="minorEastAsia" w:eastAsiaTheme="minorEastAsia" w:hAnsiTheme="minorEastAsia" w:hint="eastAsia"/>
          <w:sz w:val="22"/>
          <w:szCs w:val="22"/>
        </w:rPr>
        <w:t>４</w:t>
      </w:r>
      <w:r w:rsidRPr="00636444">
        <w:rPr>
          <w:rFonts w:asciiTheme="minorEastAsia" w:eastAsiaTheme="minorEastAsia" w:hAnsiTheme="minorEastAsia" w:hint="eastAsia"/>
          <w:sz w:val="22"/>
          <w:szCs w:val="22"/>
        </w:rPr>
        <w:t>条　理事長及び理事が理事会に出席したときは、別表１により１日分の報酬及び実費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を支払うことができる。なお、同日にあわせて法人の業務を行った場合であっても、第</w:t>
      </w:r>
      <w:r w:rsidR="00C63FBC" w:rsidRPr="00636444">
        <w:rPr>
          <w:rFonts w:asciiTheme="minorEastAsia" w:eastAsiaTheme="minorEastAsia" w:hAnsiTheme="minorEastAsia" w:hint="eastAsia"/>
          <w:sz w:val="22"/>
          <w:szCs w:val="22"/>
        </w:rPr>
        <w:t>５</w:t>
      </w:r>
      <w:r w:rsidRPr="00636444">
        <w:rPr>
          <w:rFonts w:asciiTheme="minorEastAsia" w:eastAsiaTheme="minorEastAsia" w:hAnsiTheme="minorEastAsia" w:hint="eastAsia"/>
          <w:sz w:val="22"/>
          <w:szCs w:val="22"/>
        </w:rPr>
        <w:t>条の報酬及び実費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はこれを支払わないものとする。</w:t>
      </w:r>
    </w:p>
    <w:p w14:paraId="21CB2BE7" w14:textId="1B6581AB" w:rsidR="00424215" w:rsidRPr="00636444" w:rsidRDefault="00424215" w:rsidP="004B6A88">
      <w:pPr>
        <w:pStyle w:val="a8"/>
        <w:ind w:left="220" w:rightChars="66" w:right="139"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　評議員が評議員会に出席したときは、別表１により１日分の報酬及び実費</w:t>
      </w:r>
      <w:r w:rsidR="00845653">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を支払うことができる。なお、理事長及び理事が理事会に出席し、かつ、同一日に開催された評議員会に出席したときは、評議員会出席に係る報酬及び実費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を支払わないものとする。</w:t>
      </w:r>
      <w:r w:rsidR="004B6A88" w:rsidRPr="00636444">
        <w:rPr>
          <w:rFonts w:asciiTheme="minorEastAsia" w:eastAsiaTheme="minorEastAsia" w:hAnsiTheme="minorEastAsia" w:hint="eastAsia"/>
          <w:sz w:val="22"/>
          <w:szCs w:val="22"/>
        </w:rPr>
        <w:t>また</w:t>
      </w:r>
      <w:r w:rsidR="00ED47C8" w:rsidRPr="00636444">
        <w:rPr>
          <w:rFonts w:asciiTheme="minorEastAsia" w:eastAsiaTheme="minorEastAsia" w:hAnsiTheme="minorEastAsia" w:hint="eastAsia"/>
          <w:sz w:val="22"/>
          <w:szCs w:val="22"/>
        </w:rPr>
        <w:t>、</w:t>
      </w:r>
      <w:r w:rsidRPr="00636444">
        <w:rPr>
          <w:rFonts w:asciiTheme="minorEastAsia" w:eastAsiaTheme="minorEastAsia" w:hAnsiTheme="minorEastAsia" w:hint="eastAsia"/>
          <w:sz w:val="22"/>
          <w:szCs w:val="22"/>
        </w:rPr>
        <w:t>同日にあわせて法人の業務を行った場合であって</w:t>
      </w:r>
      <w:r w:rsidRPr="00636444">
        <w:rPr>
          <w:rFonts w:asciiTheme="minorEastAsia" w:eastAsiaTheme="minorEastAsia" w:hAnsiTheme="minorEastAsia" w:hint="eastAsia"/>
          <w:sz w:val="22"/>
          <w:szCs w:val="22"/>
        </w:rPr>
        <w:lastRenderedPageBreak/>
        <w:t>も、第</w:t>
      </w:r>
      <w:r w:rsidR="00DA5B33" w:rsidRPr="00636444">
        <w:rPr>
          <w:rFonts w:asciiTheme="minorEastAsia" w:eastAsiaTheme="minorEastAsia" w:hAnsiTheme="minorEastAsia" w:hint="eastAsia"/>
          <w:sz w:val="22"/>
          <w:szCs w:val="22"/>
        </w:rPr>
        <w:t>５</w:t>
      </w:r>
      <w:r w:rsidRPr="00636444">
        <w:rPr>
          <w:rFonts w:asciiTheme="minorEastAsia" w:eastAsiaTheme="minorEastAsia" w:hAnsiTheme="minorEastAsia" w:hint="eastAsia"/>
          <w:sz w:val="22"/>
          <w:szCs w:val="22"/>
        </w:rPr>
        <w:t>条の報酬及び実費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はこれを支払わないものとする。</w:t>
      </w:r>
    </w:p>
    <w:p w14:paraId="0A5FF5DE" w14:textId="7760FA4B" w:rsidR="00424215" w:rsidRPr="00636444" w:rsidRDefault="00424215" w:rsidP="00347D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３　交通費の実費が、実費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を超える場合には、その実費とする。</w:t>
      </w:r>
    </w:p>
    <w:p w14:paraId="1E67FAED" w14:textId="08C669F9" w:rsidR="00424215" w:rsidRDefault="0006596C" w:rsidP="00424215">
      <w:pPr>
        <w:pStyle w:val="ac"/>
        <w:ind w:left="22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（令和3年4月・一部改正）</w:t>
      </w:r>
    </w:p>
    <w:p w14:paraId="3EDC21BD" w14:textId="77777777" w:rsidR="0006596C" w:rsidRPr="00636444" w:rsidRDefault="0006596C" w:rsidP="00424215">
      <w:pPr>
        <w:pStyle w:val="ac"/>
        <w:ind w:left="220" w:hanging="220"/>
        <w:rPr>
          <w:rFonts w:asciiTheme="minorEastAsia" w:eastAsiaTheme="minorEastAsia" w:hAnsiTheme="minorEastAsia"/>
          <w:sz w:val="22"/>
          <w:szCs w:val="22"/>
        </w:rPr>
      </w:pPr>
    </w:p>
    <w:p w14:paraId="16120F32" w14:textId="77777777" w:rsidR="00424215" w:rsidRPr="00636444" w:rsidRDefault="00424215" w:rsidP="00424215">
      <w:pPr>
        <w:pStyle w:val="1"/>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w:t>
      </w:r>
      <w:r w:rsidR="00E2747D" w:rsidRPr="00636444">
        <w:rPr>
          <w:rFonts w:asciiTheme="minorEastAsia" w:eastAsiaTheme="minorEastAsia" w:hAnsiTheme="minorEastAsia" w:hint="eastAsia"/>
          <w:sz w:val="22"/>
          <w:szCs w:val="22"/>
        </w:rPr>
        <w:t>理事長等</w:t>
      </w:r>
      <w:r w:rsidRPr="00636444">
        <w:rPr>
          <w:rFonts w:asciiTheme="minorEastAsia" w:eastAsiaTheme="minorEastAsia" w:hAnsiTheme="minorEastAsia" w:hint="eastAsia"/>
          <w:sz w:val="22"/>
          <w:szCs w:val="22"/>
        </w:rPr>
        <w:t>及び評議員の勤務報酬等）</w:t>
      </w:r>
    </w:p>
    <w:p w14:paraId="4DDDB460" w14:textId="54BD74E2" w:rsidR="00424215" w:rsidRPr="00636444" w:rsidRDefault="00424215" w:rsidP="00347D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第</w:t>
      </w:r>
      <w:r w:rsidR="00C63FBC" w:rsidRPr="00636444">
        <w:rPr>
          <w:rFonts w:asciiTheme="minorEastAsia" w:eastAsiaTheme="minorEastAsia" w:hAnsiTheme="minorEastAsia" w:hint="eastAsia"/>
          <w:sz w:val="22"/>
          <w:szCs w:val="22"/>
        </w:rPr>
        <w:t>５</w:t>
      </w:r>
      <w:r w:rsidRPr="00636444">
        <w:rPr>
          <w:rFonts w:asciiTheme="minorEastAsia" w:eastAsiaTheme="minorEastAsia" w:hAnsiTheme="minorEastAsia" w:hint="eastAsia"/>
          <w:sz w:val="22"/>
          <w:szCs w:val="22"/>
        </w:rPr>
        <w:t>条　理事長が理事会及び評議員会（出席）以外の日において、法人及び施設の運営のための業務にあたった場合は、別表１により１日分の報酬及び実費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を支払うことができる。</w:t>
      </w:r>
    </w:p>
    <w:p w14:paraId="4D5D9E17" w14:textId="76288B3E" w:rsidR="00424215" w:rsidRPr="00636444" w:rsidRDefault="00424215" w:rsidP="00347D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　理事が理事会（出席）以外の日において、理事長の命を受けて法人及び施設の運営のための業務にあたった場合は、別表１により１日分の報酬及び実費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を支払うことができる。</w:t>
      </w:r>
    </w:p>
    <w:p w14:paraId="1B86C2AE" w14:textId="1F6AF355" w:rsidR="00424215" w:rsidRPr="00636444" w:rsidRDefault="00424215" w:rsidP="00C63FBC">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３　評議員が評議員会（出席）以外の日において、理事長の命を受けて法人及び施設の運営のための業務にあたった場合は、別表１により１日分の報酬及び実費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を支払うことができる。</w:t>
      </w:r>
    </w:p>
    <w:p w14:paraId="1BE75D63" w14:textId="6A8B09D2" w:rsidR="00424215" w:rsidRPr="00636444" w:rsidRDefault="00424215" w:rsidP="00347D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４　交通費の実費が、実費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を超える場合には、その実費とする。</w:t>
      </w:r>
    </w:p>
    <w:p w14:paraId="7E9A4B08" w14:textId="77777777" w:rsidR="0006596C" w:rsidRDefault="0006596C" w:rsidP="0006596C">
      <w:pPr>
        <w:pStyle w:val="ac"/>
        <w:ind w:leftChars="100" w:left="210"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（令和3年4月・一部改正）</w:t>
      </w:r>
    </w:p>
    <w:p w14:paraId="003D781B" w14:textId="77777777" w:rsidR="0006596C" w:rsidRPr="00636444" w:rsidRDefault="0006596C" w:rsidP="0006596C">
      <w:pPr>
        <w:pStyle w:val="ac"/>
        <w:ind w:left="220" w:hanging="220"/>
        <w:rPr>
          <w:rFonts w:asciiTheme="minorEastAsia" w:eastAsiaTheme="minorEastAsia" w:hAnsiTheme="minorEastAsia"/>
          <w:sz w:val="22"/>
          <w:szCs w:val="22"/>
        </w:rPr>
      </w:pPr>
    </w:p>
    <w:p w14:paraId="27D0B330" w14:textId="77777777" w:rsidR="00424215" w:rsidRPr="00636444" w:rsidRDefault="00424215" w:rsidP="00424215">
      <w:pPr>
        <w:pStyle w:val="1"/>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（監事の報酬等）</w:t>
      </w:r>
    </w:p>
    <w:p w14:paraId="0C76FCB3" w14:textId="4C074D09" w:rsidR="00424215" w:rsidRPr="00636444" w:rsidRDefault="00424215" w:rsidP="00347D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第</w:t>
      </w:r>
      <w:r w:rsidR="00C63FBC" w:rsidRPr="00636444">
        <w:rPr>
          <w:rFonts w:asciiTheme="minorEastAsia" w:eastAsiaTheme="minorEastAsia" w:hAnsiTheme="minorEastAsia" w:hint="eastAsia"/>
          <w:sz w:val="22"/>
          <w:szCs w:val="22"/>
        </w:rPr>
        <w:t>６</w:t>
      </w:r>
      <w:r w:rsidRPr="00636444">
        <w:rPr>
          <w:rFonts w:asciiTheme="minorEastAsia" w:eastAsiaTheme="minorEastAsia" w:hAnsiTheme="minorEastAsia" w:hint="eastAsia"/>
          <w:sz w:val="22"/>
          <w:szCs w:val="22"/>
        </w:rPr>
        <w:t>条　監事が理事会及び評議員会に出席したときは、別表１により１日分の</w:t>
      </w:r>
      <w:r w:rsidR="001B1B25" w:rsidRPr="00636444">
        <w:rPr>
          <w:rFonts w:asciiTheme="minorEastAsia" w:eastAsiaTheme="minorEastAsia" w:hAnsiTheme="minorEastAsia" w:hint="eastAsia"/>
          <w:sz w:val="22"/>
          <w:szCs w:val="22"/>
        </w:rPr>
        <w:t>報酬及び</w:t>
      </w:r>
      <w:r w:rsidRPr="00636444">
        <w:rPr>
          <w:rFonts w:asciiTheme="minorEastAsia" w:eastAsiaTheme="minorEastAsia" w:hAnsiTheme="minorEastAsia" w:hint="eastAsia"/>
          <w:sz w:val="22"/>
          <w:szCs w:val="22"/>
        </w:rPr>
        <w:t>実費</w:t>
      </w:r>
      <w:r w:rsidR="00C71226">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を支払うことができる。なお、理事会</w:t>
      </w:r>
      <w:r w:rsidR="001D4BD3" w:rsidRPr="00636444">
        <w:rPr>
          <w:rFonts w:asciiTheme="minorEastAsia" w:eastAsiaTheme="minorEastAsia" w:hAnsiTheme="minorEastAsia" w:hint="eastAsia"/>
          <w:sz w:val="22"/>
          <w:szCs w:val="22"/>
        </w:rPr>
        <w:t>に</w:t>
      </w:r>
      <w:r w:rsidRPr="00636444">
        <w:rPr>
          <w:rFonts w:asciiTheme="minorEastAsia" w:eastAsiaTheme="minorEastAsia" w:hAnsiTheme="minorEastAsia" w:hint="eastAsia"/>
          <w:sz w:val="22"/>
          <w:szCs w:val="22"/>
        </w:rPr>
        <w:t>出席し、かつ、同一日に</w:t>
      </w:r>
      <w:r w:rsidR="004B6A88" w:rsidRPr="00636444">
        <w:rPr>
          <w:rFonts w:asciiTheme="minorEastAsia" w:eastAsiaTheme="minorEastAsia" w:hAnsiTheme="minorEastAsia" w:hint="eastAsia"/>
          <w:sz w:val="22"/>
          <w:szCs w:val="22"/>
        </w:rPr>
        <w:t>開催された評議員会に出席したときは、評議員会出席に係る報酬及び実費</w:t>
      </w:r>
      <w:r w:rsidR="0006596C">
        <w:rPr>
          <w:rFonts w:asciiTheme="minorEastAsia" w:eastAsiaTheme="minorEastAsia" w:hAnsiTheme="minorEastAsia" w:hint="eastAsia"/>
          <w:sz w:val="22"/>
          <w:szCs w:val="22"/>
        </w:rPr>
        <w:t>相当額</w:t>
      </w:r>
      <w:r w:rsidR="004B6A88" w:rsidRPr="00636444">
        <w:rPr>
          <w:rFonts w:asciiTheme="minorEastAsia" w:eastAsiaTheme="minorEastAsia" w:hAnsiTheme="minorEastAsia" w:hint="eastAsia"/>
          <w:sz w:val="22"/>
          <w:szCs w:val="22"/>
        </w:rPr>
        <w:t>を支払わないものとする。また、同日に</w:t>
      </w:r>
      <w:r w:rsidRPr="00636444">
        <w:rPr>
          <w:rFonts w:asciiTheme="minorEastAsia" w:eastAsiaTheme="minorEastAsia" w:hAnsiTheme="minorEastAsia" w:hint="eastAsia"/>
          <w:sz w:val="22"/>
          <w:szCs w:val="22"/>
        </w:rPr>
        <w:t>あわせて監事業務を行った場合</w:t>
      </w:r>
      <w:r w:rsidR="004B6A88" w:rsidRPr="00636444">
        <w:rPr>
          <w:rFonts w:asciiTheme="minorEastAsia" w:eastAsiaTheme="minorEastAsia" w:hAnsiTheme="minorEastAsia" w:hint="eastAsia"/>
          <w:sz w:val="22"/>
          <w:szCs w:val="22"/>
        </w:rPr>
        <w:t>であっても</w:t>
      </w:r>
      <w:r w:rsidR="001D4BD3" w:rsidRPr="00636444">
        <w:rPr>
          <w:rFonts w:asciiTheme="minorEastAsia" w:eastAsiaTheme="minorEastAsia" w:hAnsiTheme="minorEastAsia" w:hint="eastAsia"/>
          <w:sz w:val="22"/>
          <w:szCs w:val="22"/>
        </w:rPr>
        <w:t>、</w:t>
      </w:r>
      <w:r w:rsidR="004B6A88" w:rsidRPr="00636444">
        <w:rPr>
          <w:rFonts w:asciiTheme="minorEastAsia" w:eastAsiaTheme="minorEastAsia" w:hAnsiTheme="minorEastAsia" w:hint="eastAsia"/>
          <w:sz w:val="22"/>
          <w:szCs w:val="22"/>
        </w:rPr>
        <w:t>本条次項の報酬及び実費</w:t>
      </w:r>
      <w:r w:rsidR="0006596C">
        <w:rPr>
          <w:rFonts w:asciiTheme="minorEastAsia" w:eastAsiaTheme="minorEastAsia" w:hAnsiTheme="minorEastAsia" w:hint="eastAsia"/>
          <w:sz w:val="22"/>
          <w:szCs w:val="22"/>
        </w:rPr>
        <w:t>相当額</w:t>
      </w:r>
      <w:r w:rsidR="004B6A88" w:rsidRPr="00636444">
        <w:rPr>
          <w:rFonts w:asciiTheme="minorEastAsia" w:eastAsiaTheme="minorEastAsia" w:hAnsiTheme="minorEastAsia" w:hint="eastAsia"/>
          <w:sz w:val="22"/>
          <w:szCs w:val="22"/>
        </w:rPr>
        <w:t>は</w:t>
      </w:r>
      <w:r w:rsidR="001D4BD3" w:rsidRPr="00636444">
        <w:rPr>
          <w:rFonts w:asciiTheme="minorEastAsia" w:eastAsiaTheme="minorEastAsia" w:hAnsiTheme="minorEastAsia" w:hint="eastAsia"/>
          <w:sz w:val="22"/>
          <w:szCs w:val="22"/>
        </w:rPr>
        <w:t>支払わない</w:t>
      </w:r>
      <w:r w:rsidRPr="00636444">
        <w:rPr>
          <w:rFonts w:asciiTheme="minorEastAsia" w:eastAsiaTheme="minorEastAsia" w:hAnsiTheme="minorEastAsia" w:hint="eastAsia"/>
          <w:sz w:val="22"/>
          <w:szCs w:val="22"/>
        </w:rPr>
        <w:t>ものとする。</w:t>
      </w:r>
    </w:p>
    <w:p w14:paraId="4BC924B6" w14:textId="20490DA4" w:rsidR="00424215" w:rsidRPr="00636444" w:rsidRDefault="00424215" w:rsidP="00347D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　監事が理事会及び評議員会（出席）以外の日において、法人及び施設の指導検査への立会及び運営状況の指導または監査の業務にあたった場合は、別表１により１日分の報酬及び実費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を支払うことができる。</w:t>
      </w:r>
    </w:p>
    <w:p w14:paraId="7E92311B" w14:textId="109C3BCD" w:rsidR="00C63FBC" w:rsidRPr="00636444" w:rsidRDefault="00C63FBC" w:rsidP="00C63FBC">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３　監事が理事会及び評議員会（出席）以外の日において、理事長の命を受けて法人及び施設の運営のための業務にあたった場合は、別表１により１日分の報酬及び実費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を支払うことができる。</w:t>
      </w:r>
    </w:p>
    <w:p w14:paraId="4972D497" w14:textId="286296C8" w:rsidR="00424215" w:rsidRPr="00636444" w:rsidRDefault="00C63FBC" w:rsidP="00347D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４</w:t>
      </w:r>
      <w:r w:rsidR="00424215" w:rsidRPr="00636444">
        <w:rPr>
          <w:rFonts w:asciiTheme="minorEastAsia" w:eastAsiaTheme="minorEastAsia" w:hAnsiTheme="minorEastAsia" w:hint="eastAsia"/>
          <w:sz w:val="22"/>
          <w:szCs w:val="22"/>
        </w:rPr>
        <w:t xml:space="preserve">　交通費の実費が、実費</w:t>
      </w:r>
      <w:r w:rsidR="0006596C">
        <w:rPr>
          <w:rFonts w:asciiTheme="minorEastAsia" w:eastAsiaTheme="minorEastAsia" w:hAnsiTheme="minorEastAsia" w:hint="eastAsia"/>
          <w:sz w:val="22"/>
          <w:szCs w:val="22"/>
        </w:rPr>
        <w:t>相当額</w:t>
      </w:r>
      <w:r w:rsidR="00424215" w:rsidRPr="00636444">
        <w:rPr>
          <w:rFonts w:asciiTheme="minorEastAsia" w:eastAsiaTheme="minorEastAsia" w:hAnsiTheme="minorEastAsia" w:hint="eastAsia"/>
          <w:sz w:val="22"/>
          <w:szCs w:val="22"/>
        </w:rPr>
        <w:t>を超える場合には、その実費とする。</w:t>
      </w:r>
    </w:p>
    <w:p w14:paraId="220D085B" w14:textId="77777777" w:rsidR="0006596C" w:rsidRDefault="0006596C" w:rsidP="0006596C">
      <w:pPr>
        <w:pStyle w:val="ac"/>
        <w:ind w:leftChars="100" w:left="210"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（令和3年4月・一部改正）</w:t>
      </w:r>
    </w:p>
    <w:p w14:paraId="69064BA5" w14:textId="77777777" w:rsidR="0006596C" w:rsidRPr="00636444" w:rsidRDefault="0006596C" w:rsidP="0006596C">
      <w:pPr>
        <w:pStyle w:val="ac"/>
        <w:ind w:left="220" w:hanging="220"/>
        <w:rPr>
          <w:rFonts w:asciiTheme="minorEastAsia" w:eastAsiaTheme="minorEastAsia" w:hAnsiTheme="minorEastAsia"/>
          <w:sz w:val="22"/>
          <w:szCs w:val="22"/>
        </w:rPr>
      </w:pPr>
    </w:p>
    <w:p w14:paraId="593ABFAE" w14:textId="77777777" w:rsidR="002A269D" w:rsidRPr="00636444" w:rsidRDefault="002A269D" w:rsidP="002A269D">
      <w:pPr>
        <w:ind w:left="210" w:hanging="210"/>
        <w:rPr>
          <w:rFonts w:asciiTheme="minorEastAsia" w:hAnsiTheme="minorEastAsia"/>
          <w:sz w:val="22"/>
        </w:rPr>
      </w:pPr>
      <w:r w:rsidRPr="00636444">
        <w:rPr>
          <w:rFonts w:asciiTheme="minorEastAsia" w:hAnsiTheme="minorEastAsia" w:hint="eastAsia"/>
          <w:sz w:val="22"/>
        </w:rPr>
        <w:t>（評議員選任・解任委員会委員の勤務報酬等）</w:t>
      </w:r>
    </w:p>
    <w:p w14:paraId="3DD854B2" w14:textId="2907BD95" w:rsidR="002A269D" w:rsidRPr="00636444" w:rsidRDefault="002A269D" w:rsidP="002A269D">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第７条　評議員選任・解任委員会委員が会議に出席したときは、別表１により</w:t>
      </w:r>
      <w:r w:rsidR="001B1B25" w:rsidRPr="00636444">
        <w:rPr>
          <w:rFonts w:asciiTheme="minorEastAsia" w:eastAsiaTheme="minorEastAsia" w:hAnsiTheme="minorEastAsia" w:hint="eastAsia"/>
          <w:sz w:val="22"/>
          <w:szCs w:val="22"/>
        </w:rPr>
        <w:t>１日分の</w:t>
      </w:r>
      <w:r w:rsidRPr="00636444">
        <w:rPr>
          <w:rFonts w:asciiTheme="minorEastAsia" w:eastAsiaTheme="minorEastAsia" w:hAnsiTheme="minorEastAsia" w:hint="eastAsia"/>
          <w:sz w:val="22"/>
          <w:szCs w:val="22"/>
        </w:rPr>
        <w:t>報酬及び実費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を支払うことができる。</w:t>
      </w:r>
    </w:p>
    <w:p w14:paraId="2F360C61" w14:textId="6DDCFD6B" w:rsidR="002A269D" w:rsidRPr="00636444" w:rsidRDefault="002A269D" w:rsidP="002A269D">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　交通費の実費が、実費</w:t>
      </w:r>
      <w:r w:rsidR="0006596C">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を超える場合には、その実費とする。</w:t>
      </w:r>
    </w:p>
    <w:p w14:paraId="6A841FED" w14:textId="77777777" w:rsidR="00E02160" w:rsidRDefault="00E02160" w:rsidP="00E02160">
      <w:pPr>
        <w:pStyle w:val="ac"/>
        <w:ind w:leftChars="100" w:left="210"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（令和3年4月・一部改正）</w:t>
      </w:r>
    </w:p>
    <w:p w14:paraId="6D23606C" w14:textId="77777777" w:rsidR="00424215" w:rsidRPr="00636444" w:rsidRDefault="00424215" w:rsidP="00424215">
      <w:pPr>
        <w:pStyle w:val="1"/>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lastRenderedPageBreak/>
        <w:t>（苦情対応第三者委員</w:t>
      </w:r>
      <w:r w:rsidR="00C63FBC" w:rsidRPr="00636444">
        <w:rPr>
          <w:rFonts w:asciiTheme="minorEastAsia" w:eastAsiaTheme="minorEastAsia" w:hAnsiTheme="minorEastAsia" w:hint="eastAsia"/>
          <w:sz w:val="22"/>
          <w:szCs w:val="22"/>
        </w:rPr>
        <w:t>会委員</w:t>
      </w:r>
      <w:r w:rsidRPr="00636444">
        <w:rPr>
          <w:rFonts w:asciiTheme="minorEastAsia" w:eastAsiaTheme="minorEastAsia" w:hAnsiTheme="minorEastAsia" w:hint="eastAsia"/>
          <w:sz w:val="22"/>
          <w:szCs w:val="22"/>
        </w:rPr>
        <w:t>の勤務報酬等）</w:t>
      </w:r>
    </w:p>
    <w:p w14:paraId="3801D151" w14:textId="61078562" w:rsidR="00424215" w:rsidRPr="00636444" w:rsidRDefault="00424215" w:rsidP="00E02160">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第</w:t>
      </w:r>
      <w:r w:rsidR="002A269D" w:rsidRPr="00636444">
        <w:rPr>
          <w:rFonts w:asciiTheme="minorEastAsia" w:eastAsiaTheme="minorEastAsia" w:hAnsiTheme="minorEastAsia" w:hint="eastAsia"/>
          <w:sz w:val="22"/>
          <w:szCs w:val="22"/>
        </w:rPr>
        <w:t>８</w:t>
      </w:r>
      <w:r w:rsidRPr="00636444">
        <w:rPr>
          <w:rFonts w:asciiTheme="minorEastAsia" w:eastAsiaTheme="minorEastAsia" w:hAnsiTheme="minorEastAsia" w:hint="eastAsia"/>
          <w:sz w:val="22"/>
          <w:szCs w:val="22"/>
        </w:rPr>
        <w:t>条　苦情対応第三者委員</w:t>
      </w:r>
      <w:r w:rsidR="001D4E95" w:rsidRPr="00636444">
        <w:rPr>
          <w:rFonts w:asciiTheme="minorEastAsia" w:eastAsiaTheme="minorEastAsia" w:hAnsiTheme="minorEastAsia" w:hint="eastAsia"/>
          <w:sz w:val="22"/>
          <w:szCs w:val="22"/>
        </w:rPr>
        <w:t>会委員</w:t>
      </w:r>
      <w:r w:rsidRPr="00636444">
        <w:rPr>
          <w:rFonts w:asciiTheme="minorEastAsia" w:eastAsiaTheme="minorEastAsia" w:hAnsiTheme="minorEastAsia" w:hint="eastAsia"/>
          <w:sz w:val="22"/>
          <w:szCs w:val="22"/>
        </w:rPr>
        <w:t>が理事会及び評議員会に出席したときは、別表１により１日分の報酬及び実費</w:t>
      </w:r>
      <w:r w:rsidR="00E02160">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を支払うことができる。なお、理事会に出席し、かつ、同一日に開催された評議員会に出席したときは、評議員会出席に係る報酬及び実費</w:t>
      </w:r>
      <w:r w:rsidR="00E02160">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を支払わないものとする。また、同日にあわせて苦情対応第三者</w:t>
      </w:r>
      <w:r w:rsidR="001D4E95" w:rsidRPr="00636444">
        <w:rPr>
          <w:rFonts w:asciiTheme="minorEastAsia" w:eastAsiaTheme="minorEastAsia" w:hAnsiTheme="minorEastAsia" w:hint="eastAsia"/>
          <w:sz w:val="22"/>
          <w:szCs w:val="22"/>
        </w:rPr>
        <w:t>委員会委員</w:t>
      </w:r>
      <w:r w:rsidRPr="00636444">
        <w:rPr>
          <w:rFonts w:asciiTheme="minorEastAsia" w:eastAsiaTheme="minorEastAsia" w:hAnsiTheme="minorEastAsia" w:hint="eastAsia"/>
          <w:sz w:val="22"/>
          <w:szCs w:val="22"/>
        </w:rPr>
        <w:t>に係る業務を行った場合であっても、本条次項の報酬及び実費</w:t>
      </w:r>
      <w:r w:rsidR="00E02160">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はこれを支払わないものとする。</w:t>
      </w:r>
    </w:p>
    <w:p w14:paraId="38C7D2F7" w14:textId="1894F20A" w:rsidR="00424215" w:rsidRPr="00636444" w:rsidRDefault="00424215" w:rsidP="00347D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　苦情対応第三者</w:t>
      </w:r>
      <w:r w:rsidR="001D4E95" w:rsidRPr="00636444">
        <w:rPr>
          <w:rFonts w:asciiTheme="minorEastAsia" w:eastAsiaTheme="minorEastAsia" w:hAnsiTheme="minorEastAsia" w:hint="eastAsia"/>
          <w:sz w:val="22"/>
          <w:szCs w:val="22"/>
        </w:rPr>
        <w:t>委員会</w:t>
      </w:r>
      <w:r w:rsidRPr="00636444">
        <w:rPr>
          <w:rFonts w:asciiTheme="minorEastAsia" w:eastAsiaTheme="minorEastAsia" w:hAnsiTheme="minorEastAsia" w:hint="eastAsia"/>
          <w:sz w:val="22"/>
          <w:szCs w:val="22"/>
        </w:rPr>
        <w:t>委員が理事会及び評議員会（出席）以外の日において、法人及び施設に係る苦情対応</w:t>
      </w:r>
      <w:r w:rsidR="00DA5B33" w:rsidRPr="00636444">
        <w:rPr>
          <w:rFonts w:asciiTheme="minorEastAsia" w:eastAsiaTheme="minorEastAsia" w:hAnsiTheme="minorEastAsia" w:hint="eastAsia"/>
          <w:sz w:val="22"/>
          <w:szCs w:val="22"/>
        </w:rPr>
        <w:t>等</w:t>
      </w:r>
      <w:r w:rsidRPr="00636444">
        <w:rPr>
          <w:rFonts w:asciiTheme="minorEastAsia" w:eastAsiaTheme="minorEastAsia" w:hAnsiTheme="minorEastAsia" w:hint="eastAsia"/>
          <w:sz w:val="22"/>
          <w:szCs w:val="22"/>
        </w:rPr>
        <w:t>の業務にあたった場合は、別表１により１日分の報酬及び実費</w:t>
      </w:r>
      <w:r w:rsidR="00E02160">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を支払うことができる。</w:t>
      </w:r>
    </w:p>
    <w:p w14:paraId="64F5180F" w14:textId="641101EE" w:rsidR="00424215" w:rsidRPr="00636444" w:rsidRDefault="00424215" w:rsidP="00347D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３　交通費の実費が、実費</w:t>
      </w:r>
      <w:r w:rsidR="00E02160">
        <w:rPr>
          <w:rFonts w:asciiTheme="minorEastAsia" w:eastAsiaTheme="minorEastAsia" w:hAnsiTheme="minorEastAsia" w:hint="eastAsia"/>
          <w:sz w:val="22"/>
          <w:szCs w:val="22"/>
        </w:rPr>
        <w:t>相当額</w:t>
      </w:r>
      <w:r w:rsidRPr="00636444">
        <w:rPr>
          <w:rFonts w:asciiTheme="minorEastAsia" w:eastAsiaTheme="minorEastAsia" w:hAnsiTheme="minorEastAsia" w:hint="eastAsia"/>
          <w:sz w:val="22"/>
          <w:szCs w:val="22"/>
        </w:rPr>
        <w:t>を超える場合には、その実費とする。</w:t>
      </w:r>
    </w:p>
    <w:p w14:paraId="10AE72E2" w14:textId="77777777" w:rsidR="00E02160" w:rsidRDefault="00E02160" w:rsidP="00E02160">
      <w:pPr>
        <w:pStyle w:val="ac"/>
        <w:ind w:leftChars="100" w:left="210"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（令和3年4月・一部改正）</w:t>
      </w:r>
    </w:p>
    <w:p w14:paraId="29A8D87C" w14:textId="77777777" w:rsidR="00DB16D1" w:rsidRPr="00E02160" w:rsidRDefault="00DB16D1" w:rsidP="00347D15">
      <w:pPr>
        <w:pStyle w:val="a8"/>
        <w:ind w:left="220" w:hanging="220"/>
        <w:rPr>
          <w:rFonts w:asciiTheme="minorEastAsia" w:eastAsiaTheme="minorEastAsia" w:hAnsiTheme="minorEastAsia"/>
          <w:sz w:val="22"/>
          <w:szCs w:val="22"/>
        </w:rPr>
      </w:pPr>
    </w:p>
    <w:p w14:paraId="4D85C924" w14:textId="77777777" w:rsidR="002A269D" w:rsidRPr="00636444" w:rsidRDefault="002A269D" w:rsidP="002A269D">
      <w:pPr>
        <w:pStyle w:val="a8"/>
        <w:ind w:leftChars="67" w:left="581" w:rightChars="-68" w:right="-143" w:hangingChars="200" w:hanging="44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（その他の委員の勤務報酬等）</w:t>
      </w:r>
    </w:p>
    <w:p w14:paraId="2082377B" w14:textId="11C1011D" w:rsidR="00F17C8C" w:rsidRPr="00636444" w:rsidRDefault="002A269D" w:rsidP="00F17C8C">
      <w:pPr>
        <w:pStyle w:val="a8"/>
        <w:ind w:leftChars="-12" w:left="195" w:rightChars="-68" w:right="-143"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 xml:space="preserve">第９条　</w:t>
      </w:r>
      <w:r w:rsidR="00D5799C" w:rsidRPr="00636444">
        <w:rPr>
          <w:rFonts w:asciiTheme="minorEastAsia" w:eastAsiaTheme="minorEastAsia" w:hAnsiTheme="minorEastAsia" w:hint="eastAsia"/>
          <w:sz w:val="22"/>
          <w:szCs w:val="22"/>
        </w:rPr>
        <w:t>本</w:t>
      </w:r>
      <w:r w:rsidRPr="00636444">
        <w:rPr>
          <w:rFonts w:asciiTheme="minorEastAsia" w:eastAsiaTheme="minorEastAsia" w:hAnsiTheme="minorEastAsia" w:hint="eastAsia"/>
          <w:sz w:val="22"/>
          <w:szCs w:val="22"/>
        </w:rPr>
        <w:t>会の規程</w:t>
      </w:r>
      <w:r w:rsidR="00EF1491" w:rsidRPr="00636444">
        <w:rPr>
          <w:rFonts w:asciiTheme="minorEastAsia" w:eastAsiaTheme="minorEastAsia" w:hAnsiTheme="minorEastAsia" w:hint="eastAsia"/>
          <w:sz w:val="22"/>
          <w:szCs w:val="22"/>
        </w:rPr>
        <w:t>及び</w:t>
      </w:r>
      <w:r w:rsidR="005E18EE" w:rsidRPr="00636444">
        <w:rPr>
          <w:rFonts w:asciiTheme="minorEastAsia" w:eastAsiaTheme="minorEastAsia" w:hAnsiTheme="minorEastAsia" w:hint="eastAsia"/>
          <w:sz w:val="22"/>
          <w:szCs w:val="22"/>
        </w:rPr>
        <w:t>規則</w:t>
      </w:r>
      <w:r w:rsidRPr="00636444">
        <w:rPr>
          <w:rFonts w:asciiTheme="minorEastAsia" w:eastAsiaTheme="minorEastAsia" w:hAnsiTheme="minorEastAsia" w:hint="eastAsia"/>
          <w:sz w:val="22"/>
          <w:szCs w:val="22"/>
        </w:rPr>
        <w:t>等</w:t>
      </w:r>
      <w:r w:rsidR="00F17C8C" w:rsidRPr="00636444">
        <w:rPr>
          <w:rFonts w:asciiTheme="minorEastAsia" w:eastAsiaTheme="minorEastAsia" w:hAnsiTheme="minorEastAsia" w:hint="eastAsia"/>
          <w:sz w:val="22"/>
          <w:szCs w:val="22"/>
        </w:rPr>
        <w:t>（以下「規程等という。」）</w:t>
      </w:r>
      <w:r w:rsidRPr="00636444">
        <w:rPr>
          <w:rFonts w:asciiTheme="minorEastAsia" w:eastAsiaTheme="minorEastAsia" w:hAnsiTheme="minorEastAsia" w:hint="eastAsia"/>
          <w:sz w:val="22"/>
          <w:szCs w:val="22"/>
        </w:rPr>
        <w:t>で定め</w:t>
      </w:r>
      <w:r w:rsidR="00EF1491" w:rsidRPr="00636444">
        <w:rPr>
          <w:rFonts w:asciiTheme="minorEastAsia" w:eastAsiaTheme="minorEastAsia" w:hAnsiTheme="minorEastAsia" w:hint="eastAsia"/>
          <w:sz w:val="22"/>
          <w:szCs w:val="22"/>
        </w:rPr>
        <w:t>る委員</w:t>
      </w:r>
      <w:r w:rsidR="00DF33D0" w:rsidRPr="00636444">
        <w:rPr>
          <w:rFonts w:asciiTheme="minorEastAsia" w:eastAsiaTheme="minorEastAsia" w:hAnsiTheme="minorEastAsia" w:hint="eastAsia"/>
          <w:sz w:val="22"/>
          <w:szCs w:val="22"/>
        </w:rPr>
        <w:t>が会議に出席したときは、</w:t>
      </w:r>
      <w:r w:rsidR="00F17C8C" w:rsidRPr="00636444">
        <w:rPr>
          <w:rFonts w:asciiTheme="minorEastAsia" w:eastAsiaTheme="minorEastAsia" w:hAnsiTheme="minorEastAsia" w:hint="eastAsia"/>
          <w:sz w:val="22"/>
          <w:szCs w:val="22"/>
        </w:rPr>
        <w:t>別表１（その他の委員の業務報酬</w:t>
      </w:r>
      <w:r w:rsidR="003C155A" w:rsidRPr="00636444">
        <w:rPr>
          <w:rFonts w:asciiTheme="minorEastAsia" w:eastAsiaTheme="minorEastAsia" w:hAnsiTheme="minorEastAsia" w:hint="eastAsia"/>
          <w:sz w:val="22"/>
          <w:szCs w:val="22"/>
        </w:rPr>
        <w:t>等</w:t>
      </w:r>
      <w:r w:rsidR="00F17C8C" w:rsidRPr="00636444">
        <w:rPr>
          <w:rFonts w:asciiTheme="minorEastAsia" w:eastAsiaTheme="minorEastAsia" w:hAnsiTheme="minorEastAsia" w:hint="eastAsia"/>
          <w:sz w:val="22"/>
          <w:szCs w:val="22"/>
        </w:rPr>
        <w:t>【１】）により</w:t>
      </w:r>
      <w:r w:rsidR="001B1B25" w:rsidRPr="00636444">
        <w:rPr>
          <w:rFonts w:asciiTheme="minorEastAsia" w:eastAsiaTheme="minorEastAsia" w:hAnsiTheme="minorEastAsia" w:hint="eastAsia"/>
          <w:sz w:val="22"/>
          <w:szCs w:val="22"/>
        </w:rPr>
        <w:t>1日分の</w:t>
      </w:r>
      <w:r w:rsidR="00F17C8C" w:rsidRPr="00636444">
        <w:rPr>
          <w:rFonts w:asciiTheme="minorEastAsia" w:eastAsiaTheme="minorEastAsia" w:hAnsiTheme="minorEastAsia" w:hint="eastAsia"/>
          <w:sz w:val="22"/>
          <w:szCs w:val="22"/>
        </w:rPr>
        <w:t>報酬及び実費</w:t>
      </w:r>
      <w:r w:rsidR="00E02160">
        <w:rPr>
          <w:rFonts w:asciiTheme="minorEastAsia" w:eastAsiaTheme="minorEastAsia" w:hAnsiTheme="minorEastAsia" w:hint="eastAsia"/>
          <w:sz w:val="22"/>
          <w:szCs w:val="22"/>
        </w:rPr>
        <w:t>相当額</w:t>
      </w:r>
      <w:r w:rsidR="00F17C8C" w:rsidRPr="00636444">
        <w:rPr>
          <w:rFonts w:asciiTheme="minorEastAsia" w:eastAsiaTheme="minorEastAsia" w:hAnsiTheme="minorEastAsia" w:hint="eastAsia"/>
          <w:sz w:val="22"/>
          <w:szCs w:val="22"/>
        </w:rPr>
        <w:t>を支払うことができる。</w:t>
      </w:r>
    </w:p>
    <w:p w14:paraId="3E973583" w14:textId="1004DFB9" w:rsidR="00C63FBC" w:rsidRPr="00636444" w:rsidRDefault="00F17C8C" w:rsidP="002A269D">
      <w:pPr>
        <w:pStyle w:val="a8"/>
        <w:ind w:leftChars="-12" w:left="195" w:rightChars="-68" w:right="-143"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 xml:space="preserve">２　</w:t>
      </w:r>
      <w:r w:rsidR="00D5799C" w:rsidRPr="00636444">
        <w:rPr>
          <w:rFonts w:asciiTheme="minorEastAsia" w:eastAsiaTheme="minorEastAsia" w:hAnsiTheme="minorEastAsia" w:hint="eastAsia"/>
          <w:sz w:val="22"/>
          <w:szCs w:val="22"/>
        </w:rPr>
        <w:t>本</w:t>
      </w:r>
      <w:r w:rsidRPr="00636444">
        <w:rPr>
          <w:rFonts w:asciiTheme="minorEastAsia" w:eastAsiaTheme="minorEastAsia" w:hAnsiTheme="minorEastAsia" w:hint="eastAsia"/>
          <w:sz w:val="22"/>
          <w:szCs w:val="22"/>
        </w:rPr>
        <w:t>会の規程</w:t>
      </w:r>
      <w:r w:rsidR="00EF1491" w:rsidRPr="00636444">
        <w:rPr>
          <w:rFonts w:asciiTheme="minorEastAsia" w:eastAsiaTheme="minorEastAsia" w:hAnsiTheme="minorEastAsia" w:hint="eastAsia"/>
          <w:sz w:val="22"/>
          <w:szCs w:val="22"/>
        </w:rPr>
        <w:t>等で定め</w:t>
      </w:r>
      <w:r w:rsidR="002A269D" w:rsidRPr="00636444">
        <w:rPr>
          <w:rFonts w:asciiTheme="minorEastAsia" w:eastAsiaTheme="minorEastAsia" w:hAnsiTheme="minorEastAsia" w:hint="eastAsia"/>
          <w:sz w:val="22"/>
          <w:szCs w:val="22"/>
        </w:rPr>
        <w:t>のない委員</w:t>
      </w:r>
      <w:r w:rsidR="005E18EE" w:rsidRPr="00636444">
        <w:rPr>
          <w:rFonts w:asciiTheme="minorEastAsia" w:eastAsiaTheme="minorEastAsia" w:hAnsiTheme="minorEastAsia" w:hint="eastAsia"/>
          <w:sz w:val="22"/>
          <w:szCs w:val="22"/>
        </w:rPr>
        <w:t>が、</w:t>
      </w:r>
      <w:r w:rsidR="00710BE0" w:rsidRPr="00636444">
        <w:rPr>
          <w:rFonts w:asciiTheme="minorEastAsia" w:eastAsiaTheme="minorEastAsia" w:hAnsiTheme="minorEastAsia" w:hint="eastAsia"/>
          <w:sz w:val="22"/>
          <w:szCs w:val="22"/>
        </w:rPr>
        <w:t>本</w:t>
      </w:r>
      <w:r w:rsidR="002A269D" w:rsidRPr="00636444">
        <w:rPr>
          <w:rFonts w:asciiTheme="minorEastAsia" w:eastAsiaTheme="minorEastAsia" w:hAnsiTheme="minorEastAsia" w:hint="eastAsia"/>
          <w:sz w:val="22"/>
          <w:szCs w:val="22"/>
        </w:rPr>
        <w:t>会の運営上</w:t>
      </w:r>
      <w:r w:rsidR="00691B86" w:rsidRPr="00636444">
        <w:rPr>
          <w:rFonts w:asciiTheme="minorEastAsia" w:eastAsiaTheme="minorEastAsia" w:hAnsiTheme="minorEastAsia" w:hint="eastAsia"/>
          <w:sz w:val="22"/>
          <w:szCs w:val="22"/>
        </w:rPr>
        <w:t>理事長が</w:t>
      </w:r>
      <w:r w:rsidR="002A269D" w:rsidRPr="00636444">
        <w:rPr>
          <w:rFonts w:asciiTheme="minorEastAsia" w:eastAsiaTheme="minorEastAsia" w:hAnsiTheme="minorEastAsia" w:hint="eastAsia"/>
          <w:sz w:val="22"/>
          <w:szCs w:val="22"/>
        </w:rPr>
        <w:t>必要</w:t>
      </w:r>
      <w:r w:rsidR="00DF33D0" w:rsidRPr="00636444">
        <w:rPr>
          <w:rFonts w:asciiTheme="minorEastAsia" w:eastAsiaTheme="minorEastAsia" w:hAnsiTheme="minorEastAsia" w:hint="eastAsia"/>
          <w:sz w:val="22"/>
          <w:szCs w:val="22"/>
        </w:rPr>
        <w:t>と</w:t>
      </w:r>
      <w:r w:rsidR="002A269D" w:rsidRPr="00636444">
        <w:rPr>
          <w:rFonts w:asciiTheme="minorEastAsia" w:eastAsiaTheme="minorEastAsia" w:hAnsiTheme="minorEastAsia" w:hint="eastAsia"/>
          <w:sz w:val="22"/>
          <w:szCs w:val="22"/>
        </w:rPr>
        <w:t>認める</w:t>
      </w:r>
      <w:r w:rsidR="00C63FBC" w:rsidRPr="00636444">
        <w:rPr>
          <w:rFonts w:asciiTheme="minorEastAsia" w:eastAsiaTheme="minorEastAsia" w:hAnsiTheme="minorEastAsia" w:hint="eastAsia"/>
          <w:sz w:val="22"/>
          <w:szCs w:val="22"/>
        </w:rPr>
        <w:t>会議に出席したときは、別表１</w:t>
      </w:r>
      <w:r w:rsidRPr="00636444">
        <w:rPr>
          <w:rFonts w:asciiTheme="minorEastAsia" w:eastAsiaTheme="minorEastAsia" w:hAnsiTheme="minorEastAsia" w:hint="eastAsia"/>
          <w:sz w:val="22"/>
          <w:szCs w:val="22"/>
        </w:rPr>
        <w:t>（その他の委員の業務報酬</w:t>
      </w:r>
      <w:r w:rsidR="003C155A" w:rsidRPr="00636444">
        <w:rPr>
          <w:rFonts w:asciiTheme="minorEastAsia" w:eastAsiaTheme="minorEastAsia" w:hAnsiTheme="minorEastAsia" w:hint="eastAsia"/>
          <w:sz w:val="22"/>
          <w:szCs w:val="22"/>
        </w:rPr>
        <w:t>等</w:t>
      </w:r>
      <w:r w:rsidRPr="00636444">
        <w:rPr>
          <w:rFonts w:asciiTheme="minorEastAsia" w:eastAsiaTheme="minorEastAsia" w:hAnsiTheme="minorEastAsia" w:hint="eastAsia"/>
          <w:sz w:val="22"/>
          <w:szCs w:val="22"/>
        </w:rPr>
        <w:t>【２】）</w:t>
      </w:r>
      <w:r w:rsidR="00C63FBC" w:rsidRPr="00636444">
        <w:rPr>
          <w:rFonts w:asciiTheme="minorEastAsia" w:eastAsiaTheme="minorEastAsia" w:hAnsiTheme="minorEastAsia" w:hint="eastAsia"/>
          <w:sz w:val="22"/>
          <w:szCs w:val="22"/>
        </w:rPr>
        <w:t>により</w:t>
      </w:r>
      <w:r w:rsidR="001B1B25" w:rsidRPr="00636444">
        <w:rPr>
          <w:rFonts w:asciiTheme="minorEastAsia" w:eastAsiaTheme="minorEastAsia" w:hAnsiTheme="minorEastAsia" w:hint="eastAsia"/>
          <w:sz w:val="22"/>
          <w:szCs w:val="22"/>
        </w:rPr>
        <w:t>１日分の</w:t>
      </w:r>
      <w:r w:rsidR="00C63FBC" w:rsidRPr="00636444">
        <w:rPr>
          <w:rFonts w:asciiTheme="minorEastAsia" w:eastAsiaTheme="minorEastAsia" w:hAnsiTheme="minorEastAsia" w:hint="eastAsia"/>
          <w:sz w:val="22"/>
          <w:szCs w:val="22"/>
        </w:rPr>
        <w:t>報酬及び実費</w:t>
      </w:r>
      <w:r w:rsidR="00E02160">
        <w:rPr>
          <w:rFonts w:asciiTheme="minorEastAsia" w:eastAsiaTheme="minorEastAsia" w:hAnsiTheme="minorEastAsia" w:hint="eastAsia"/>
          <w:sz w:val="22"/>
          <w:szCs w:val="22"/>
        </w:rPr>
        <w:t>相当額</w:t>
      </w:r>
      <w:r w:rsidR="00C63FBC" w:rsidRPr="00636444">
        <w:rPr>
          <w:rFonts w:asciiTheme="minorEastAsia" w:eastAsiaTheme="minorEastAsia" w:hAnsiTheme="minorEastAsia" w:hint="eastAsia"/>
          <w:sz w:val="22"/>
          <w:szCs w:val="22"/>
        </w:rPr>
        <w:t>を支払うことができる。</w:t>
      </w:r>
    </w:p>
    <w:p w14:paraId="49ECB589" w14:textId="3AE90800" w:rsidR="00C63FBC" w:rsidRPr="00636444" w:rsidRDefault="00F17C8C" w:rsidP="00C63FBC">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３</w:t>
      </w:r>
      <w:r w:rsidR="00C63FBC" w:rsidRPr="00636444">
        <w:rPr>
          <w:rFonts w:asciiTheme="minorEastAsia" w:eastAsiaTheme="minorEastAsia" w:hAnsiTheme="minorEastAsia" w:hint="eastAsia"/>
          <w:sz w:val="22"/>
          <w:szCs w:val="22"/>
        </w:rPr>
        <w:t xml:space="preserve">　交通費の実費が、実費</w:t>
      </w:r>
      <w:r w:rsidR="00E02160">
        <w:rPr>
          <w:rFonts w:asciiTheme="minorEastAsia" w:eastAsiaTheme="minorEastAsia" w:hAnsiTheme="minorEastAsia" w:hint="eastAsia"/>
          <w:sz w:val="22"/>
          <w:szCs w:val="22"/>
        </w:rPr>
        <w:t>相当額</w:t>
      </w:r>
      <w:r w:rsidR="00C63FBC" w:rsidRPr="00636444">
        <w:rPr>
          <w:rFonts w:asciiTheme="minorEastAsia" w:eastAsiaTheme="minorEastAsia" w:hAnsiTheme="minorEastAsia" w:hint="eastAsia"/>
          <w:sz w:val="22"/>
          <w:szCs w:val="22"/>
        </w:rPr>
        <w:t>を超える場合には、その実費とする。</w:t>
      </w:r>
    </w:p>
    <w:p w14:paraId="32CD15A6" w14:textId="77777777" w:rsidR="00E02160" w:rsidRDefault="00E02160" w:rsidP="00E02160">
      <w:pPr>
        <w:pStyle w:val="ac"/>
        <w:ind w:leftChars="100" w:left="210"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（令和3年4月・一部改正）</w:t>
      </w:r>
    </w:p>
    <w:p w14:paraId="00C43F33" w14:textId="77777777" w:rsidR="00E02160" w:rsidRPr="00E02160" w:rsidRDefault="00E02160" w:rsidP="00E02160">
      <w:pPr>
        <w:pStyle w:val="a8"/>
        <w:ind w:left="220" w:hanging="220"/>
        <w:rPr>
          <w:rFonts w:asciiTheme="minorEastAsia" w:eastAsiaTheme="minorEastAsia" w:hAnsiTheme="minorEastAsia"/>
          <w:sz w:val="22"/>
          <w:szCs w:val="22"/>
        </w:rPr>
      </w:pPr>
    </w:p>
    <w:p w14:paraId="4295A74D" w14:textId="77777777" w:rsidR="00424215" w:rsidRPr="00636444" w:rsidRDefault="00424215" w:rsidP="00424215">
      <w:pPr>
        <w:pStyle w:val="1"/>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（出張旅費）</w:t>
      </w:r>
    </w:p>
    <w:p w14:paraId="02400719" w14:textId="77777777" w:rsidR="00424215" w:rsidRPr="00636444" w:rsidRDefault="00424215" w:rsidP="004242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第</w:t>
      </w:r>
      <w:r w:rsidR="001D4E95" w:rsidRPr="00636444">
        <w:rPr>
          <w:rFonts w:asciiTheme="minorEastAsia" w:eastAsiaTheme="minorEastAsia" w:hAnsiTheme="minorEastAsia" w:hint="eastAsia"/>
          <w:sz w:val="22"/>
          <w:szCs w:val="22"/>
        </w:rPr>
        <w:t>10</w:t>
      </w:r>
      <w:r w:rsidRPr="00636444">
        <w:rPr>
          <w:rFonts w:asciiTheme="minorEastAsia" w:eastAsiaTheme="minorEastAsia" w:hAnsiTheme="minorEastAsia" w:hint="eastAsia"/>
          <w:sz w:val="22"/>
          <w:szCs w:val="22"/>
        </w:rPr>
        <w:t>条 役員及び評議員が、法人業務のため出張する場合は、別表２により報酬及び旅費等を支給することができる。</w:t>
      </w:r>
    </w:p>
    <w:p w14:paraId="6D5D008D" w14:textId="77777777" w:rsidR="00424215" w:rsidRPr="00636444" w:rsidRDefault="00424215" w:rsidP="004242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　旅費は、実費を支給する。</w:t>
      </w:r>
    </w:p>
    <w:p w14:paraId="23EB2374" w14:textId="77777777" w:rsidR="00424215" w:rsidRPr="00636444" w:rsidRDefault="00424215" w:rsidP="00424215">
      <w:pPr>
        <w:pStyle w:val="a8"/>
        <w:ind w:leftChars="4" w:left="228"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３　業務遂行に必要な経費を、実費を原則として支給できる。</w:t>
      </w:r>
    </w:p>
    <w:p w14:paraId="0EBBD7DC" w14:textId="77777777" w:rsidR="00424215" w:rsidRPr="00636444" w:rsidRDefault="00424215" w:rsidP="004242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４　旅費は実情を考慮し、増額することができる。</w:t>
      </w:r>
    </w:p>
    <w:p w14:paraId="5754C7AC" w14:textId="77777777" w:rsidR="00424215" w:rsidRPr="00636444" w:rsidRDefault="00424215" w:rsidP="004242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５　旅費等は原則として、出張終了後支払うこととするが、必要により事前に概算額を支払い、出張終了後精算することができる。</w:t>
      </w:r>
    </w:p>
    <w:p w14:paraId="6A7CE687" w14:textId="77777777" w:rsidR="00424215" w:rsidRPr="00636444" w:rsidRDefault="00424215" w:rsidP="00424215">
      <w:pPr>
        <w:pStyle w:val="ac"/>
        <w:ind w:left="220" w:hanging="220"/>
        <w:rPr>
          <w:rFonts w:asciiTheme="minorEastAsia" w:eastAsiaTheme="minorEastAsia" w:hAnsiTheme="minorEastAsia"/>
          <w:sz w:val="22"/>
          <w:szCs w:val="22"/>
        </w:rPr>
      </w:pPr>
    </w:p>
    <w:p w14:paraId="54A4A91A" w14:textId="77777777" w:rsidR="00424215" w:rsidRPr="00636444" w:rsidRDefault="00424215" w:rsidP="00424215">
      <w:pPr>
        <w:pStyle w:val="1"/>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（適用除外）</w:t>
      </w:r>
    </w:p>
    <w:p w14:paraId="4BF81F0A" w14:textId="77777777" w:rsidR="00424215" w:rsidRPr="00636444" w:rsidRDefault="00424215" w:rsidP="004242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第</w:t>
      </w:r>
      <w:r w:rsidR="001D4E95" w:rsidRPr="00636444">
        <w:rPr>
          <w:rFonts w:asciiTheme="minorEastAsia" w:eastAsiaTheme="minorEastAsia" w:hAnsiTheme="minorEastAsia" w:hint="eastAsia"/>
          <w:sz w:val="22"/>
          <w:szCs w:val="22"/>
        </w:rPr>
        <w:t>11</w:t>
      </w:r>
      <w:r w:rsidRPr="00636444">
        <w:rPr>
          <w:rFonts w:asciiTheme="minorEastAsia" w:eastAsiaTheme="minorEastAsia" w:hAnsiTheme="minorEastAsia" w:hint="eastAsia"/>
          <w:sz w:val="22"/>
          <w:szCs w:val="22"/>
        </w:rPr>
        <w:t>条　施設の職員を兼務する役員は、この規程を適用しない。</w:t>
      </w:r>
    </w:p>
    <w:p w14:paraId="08CB9F3F" w14:textId="77777777" w:rsidR="00424215" w:rsidRPr="00636444" w:rsidRDefault="00424215" w:rsidP="00424215">
      <w:pPr>
        <w:pStyle w:val="ac"/>
        <w:ind w:left="220" w:hanging="220"/>
        <w:rPr>
          <w:rFonts w:asciiTheme="minorEastAsia" w:eastAsiaTheme="minorEastAsia" w:hAnsiTheme="minorEastAsia"/>
          <w:sz w:val="22"/>
          <w:szCs w:val="22"/>
        </w:rPr>
      </w:pPr>
    </w:p>
    <w:p w14:paraId="06A8FAD9" w14:textId="77777777" w:rsidR="00424215" w:rsidRPr="00636444" w:rsidRDefault="00424215" w:rsidP="00424215">
      <w:pPr>
        <w:pStyle w:val="1"/>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（改正）</w:t>
      </w:r>
    </w:p>
    <w:p w14:paraId="1BAC0AD6" w14:textId="77777777" w:rsidR="00424215" w:rsidRPr="00636444" w:rsidRDefault="00424215" w:rsidP="00424215">
      <w:pPr>
        <w:pStyle w:val="a8"/>
        <w:ind w:left="220" w:hanging="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第</w:t>
      </w:r>
      <w:r w:rsidR="001D4E95" w:rsidRPr="00636444">
        <w:rPr>
          <w:rFonts w:asciiTheme="minorEastAsia" w:eastAsiaTheme="minorEastAsia" w:hAnsiTheme="minorEastAsia" w:hint="eastAsia"/>
          <w:sz w:val="22"/>
          <w:szCs w:val="22"/>
        </w:rPr>
        <w:t>12</w:t>
      </w:r>
      <w:r w:rsidRPr="00636444">
        <w:rPr>
          <w:rFonts w:asciiTheme="minorEastAsia" w:eastAsiaTheme="minorEastAsia" w:hAnsiTheme="minorEastAsia" w:hint="eastAsia"/>
          <w:sz w:val="22"/>
          <w:szCs w:val="22"/>
        </w:rPr>
        <w:t>条　本規程の</w:t>
      </w:r>
      <w:r w:rsidR="008235B3" w:rsidRPr="00636444">
        <w:rPr>
          <w:rFonts w:asciiTheme="minorEastAsia" w:eastAsiaTheme="minorEastAsia" w:hAnsiTheme="minorEastAsia" w:hint="eastAsia"/>
          <w:sz w:val="22"/>
          <w:szCs w:val="22"/>
        </w:rPr>
        <w:t>改廃</w:t>
      </w:r>
      <w:r w:rsidRPr="00636444">
        <w:rPr>
          <w:rFonts w:asciiTheme="minorEastAsia" w:eastAsiaTheme="minorEastAsia" w:hAnsiTheme="minorEastAsia" w:hint="eastAsia"/>
          <w:sz w:val="22"/>
          <w:szCs w:val="22"/>
        </w:rPr>
        <w:t>は、評議員会の議決を</w:t>
      </w:r>
      <w:r w:rsidR="008235B3" w:rsidRPr="00636444">
        <w:rPr>
          <w:rFonts w:asciiTheme="minorEastAsia" w:eastAsiaTheme="minorEastAsia" w:hAnsiTheme="minorEastAsia" w:hint="eastAsia"/>
          <w:sz w:val="22"/>
          <w:szCs w:val="22"/>
        </w:rPr>
        <w:t>受けなければ</w:t>
      </w:r>
      <w:r w:rsidRPr="00636444">
        <w:rPr>
          <w:rFonts w:asciiTheme="minorEastAsia" w:eastAsiaTheme="minorEastAsia" w:hAnsiTheme="minorEastAsia" w:hint="eastAsia"/>
          <w:sz w:val="22"/>
          <w:szCs w:val="22"/>
        </w:rPr>
        <w:t>ならない。</w:t>
      </w:r>
    </w:p>
    <w:p w14:paraId="12CA5891" w14:textId="77777777" w:rsidR="00424215" w:rsidRPr="00636444" w:rsidRDefault="00424215" w:rsidP="002767B5">
      <w:pPr>
        <w:ind w:firstLineChars="100" w:firstLine="220"/>
        <w:jc w:val="left"/>
        <w:rPr>
          <w:rFonts w:asciiTheme="minorEastAsia" w:hAnsiTheme="minorEastAsia"/>
          <w:sz w:val="22"/>
        </w:rPr>
      </w:pPr>
      <w:r w:rsidRPr="00636444">
        <w:rPr>
          <w:rFonts w:asciiTheme="minorEastAsia" w:hAnsiTheme="minorEastAsia" w:hint="eastAsia"/>
          <w:sz w:val="22"/>
        </w:rPr>
        <w:lastRenderedPageBreak/>
        <w:t>（附則）</w:t>
      </w:r>
    </w:p>
    <w:p w14:paraId="77B465C6" w14:textId="48AAA95C" w:rsidR="00F95C50" w:rsidRDefault="00424215" w:rsidP="00424215">
      <w:pPr>
        <w:pStyle w:val="a8"/>
        <w:ind w:leftChars="59" w:left="784" w:rightChars="-68" w:right="-143" w:hangingChars="300" w:hanging="66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この規程は、平成２９年</w:t>
      </w:r>
      <w:r w:rsidR="00F4068E" w:rsidRPr="00636444">
        <w:rPr>
          <w:rFonts w:asciiTheme="minorEastAsia" w:eastAsiaTheme="minorEastAsia" w:hAnsiTheme="minorEastAsia" w:hint="eastAsia"/>
          <w:sz w:val="22"/>
          <w:szCs w:val="22"/>
        </w:rPr>
        <w:t>６</w:t>
      </w:r>
      <w:r w:rsidRPr="00636444">
        <w:rPr>
          <w:rFonts w:asciiTheme="minorEastAsia" w:eastAsiaTheme="minorEastAsia" w:hAnsiTheme="minorEastAsia" w:hint="eastAsia"/>
          <w:sz w:val="22"/>
          <w:szCs w:val="22"/>
        </w:rPr>
        <w:t>月</w:t>
      </w:r>
      <w:r w:rsidR="00F4068E" w:rsidRPr="00636444">
        <w:rPr>
          <w:rFonts w:asciiTheme="minorEastAsia" w:eastAsiaTheme="minorEastAsia" w:hAnsiTheme="minorEastAsia" w:hint="eastAsia"/>
          <w:sz w:val="22"/>
          <w:szCs w:val="22"/>
        </w:rPr>
        <w:t>２４</w:t>
      </w:r>
      <w:r w:rsidRPr="00636444">
        <w:rPr>
          <w:rFonts w:asciiTheme="minorEastAsia" w:eastAsiaTheme="minorEastAsia" w:hAnsiTheme="minorEastAsia" w:hint="eastAsia"/>
          <w:sz w:val="22"/>
          <w:szCs w:val="22"/>
        </w:rPr>
        <w:t>日から施行する。</w:t>
      </w:r>
    </w:p>
    <w:p w14:paraId="563017D8" w14:textId="008E7040" w:rsidR="006D3A12" w:rsidRPr="006D3A12" w:rsidRDefault="006D3A12" w:rsidP="00424215">
      <w:pPr>
        <w:pStyle w:val="a8"/>
        <w:ind w:leftChars="59" w:left="784" w:rightChars="-68" w:right="-143" w:hangingChars="300" w:hanging="66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（附則）</w:t>
      </w:r>
    </w:p>
    <w:p w14:paraId="2BFAF44B" w14:textId="415C61E4" w:rsidR="00E02160" w:rsidRPr="00636444" w:rsidRDefault="00E02160" w:rsidP="006D3A12">
      <w:pPr>
        <w:pStyle w:val="a8"/>
        <w:ind w:leftChars="36" w:left="76" w:rightChars="-68" w:right="-143"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この規程は、</w:t>
      </w:r>
      <w:r>
        <w:rPr>
          <w:rFonts w:asciiTheme="minorEastAsia" w:eastAsiaTheme="minorEastAsia" w:hAnsiTheme="minorEastAsia" w:hint="eastAsia"/>
          <w:sz w:val="22"/>
          <w:szCs w:val="22"/>
        </w:rPr>
        <w:t>令和３年４月１日から改正する。（実費弁償費の文言を実費相当額に改正）</w:t>
      </w:r>
    </w:p>
    <w:p w14:paraId="122C0139" w14:textId="77777777" w:rsidR="00FF5C61" w:rsidRDefault="00FF5C61" w:rsidP="00464675">
      <w:pPr>
        <w:pStyle w:val="a8"/>
        <w:ind w:leftChars="11" w:left="122" w:rightChars="-68" w:right="-143" w:hangingChars="38" w:hanging="99"/>
        <w:rPr>
          <w:rFonts w:asciiTheme="minorEastAsia" w:eastAsiaTheme="minorEastAsia" w:hAnsiTheme="minorEastAsia"/>
          <w:sz w:val="26"/>
          <w:szCs w:val="26"/>
        </w:rPr>
      </w:pPr>
    </w:p>
    <w:p w14:paraId="3D379A95" w14:textId="77777777" w:rsidR="00682C56" w:rsidRPr="00424215" w:rsidRDefault="000E424A" w:rsidP="00347D15">
      <w:pPr>
        <w:pStyle w:val="a8"/>
        <w:ind w:leftChars="47" w:left="99" w:rightChars="-68" w:right="-143" w:firstLineChars="100" w:firstLine="260"/>
        <w:rPr>
          <w:rFonts w:asciiTheme="minorEastAsia" w:eastAsiaTheme="minorEastAsia" w:hAnsiTheme="minorEastAsia"/>
          <w:sz w:val="26"/>
          <w:szCs w:val="26"/>
        </w:rPr>
      </w:pPr>
      <w:r w:rsidRPr="00424215">
        <w:rPr>
          <w:rFonts w:asciiTheme="minorEastAsia" w:eastAsiaTheme="minorEastAsia" w:hAnsiTheme="minorEastAsia" w:hint="eastAsia"/>
          <w:sz w:val="26"/>
          <w:szCs w:val="26"/>
        </w:rPr>
        <w:t xml:space="preserve">　　　　　　　　　　</w:t>
      </w:r>
    </w:p>
    <w:p w14:paraId="19322CC9" w14:textId="77777777" w:rsidR="00227005" w:rsidRPr="00636444" w:rsidRDefault="00832976" w:rsidP="005E18EE">
      <w:pPr>
        <w:pStyle w:val="3ind1"/>
        <w:ind w:leftChars="124" w:left="367" w:hangingChars="41" w:hanging="107"/>
        <w:rPr>
          <w:rFonts w:asciiTheme="minorEastAsia" w:eastAsiaTheme="minorEastAsia" w:hAnsiTheme="minorEastAsia"/>
          <w:sz w:val="22"/>
          <w:szCs w:val="22"/>
          <w:lang w:eastAsia="zh-TW"/>
        </w:rPr>
      </w:pPr>
      <w:r w:rsidRPr="00424215">
        <w:rPr>
          <w:rFonts w:asciiTheme="minorEastAsia" w:eastAsiaTheme="minorEastAsia" w:hAnsiTheme="minorEastAsia" w:hint="eastAsia"/>
          <w:sz w:val="26"/>
          <w:szCs w:val="26"/>
        </w:rPr>
        <w:t xml:space="preserve">　</w:t>
      </w:r>
      <w:r w:rsidR="00227005" w:rsidRPr="00636444">
        <w:rPr>
          <w:rFonts w:asciiTheme="minorEastAsia" w:eastAsiaTheme="minorEastAsia" w:hAnsiTheme="minorEastAsia" w:hint="eastAsia"/>
          <w:sz w:val="22"/>
          <w:szCs w:val="22"/>
          <w:lang w:eastAsia="zh-TW"/>
        </w:rPr>
        <w:t>別表</w:t>
      </w:r>
      <w:r w:rsidR="005E18EE" w:rsidRPr="00636444">
        <w:rPr>
          <w:rFonts w:asciiTheme="minorEastAsia" w:eastAsiaTheme="minorEastAsia" w:hAnsiTheme="minorEastAsia" w:hint="eastAsia"/>
          <w:sz w:val="22"/>
          <w:szCs w:val="22"/>
          <w:lang w:eastAsia="zh-TW"/>
        </w:rPr>
        <w:t>１</w:t>
      </w:r>
      <w:r w:rsidR="00227005" w:rsidRPr="00636444">
        <w:rPr>
          <w:rFonts w:asciiTheme="minorEastAsia" w:eastAsiaTheme="minorEastAsia" w:hAnsiTheme="minorEastAsia" w:hint="eastAsia"/>
          <w:sz w:val="22"/>
          <w:szCs w:val="22"/>
          <w:lang w:eastAsia="zh-TW"/>
        </w:rPr>
        <w:t xml:space="preserve">　（日額）　　　　　　　　　　　　　　　　（単位：円）</w:t>
      </w:r>
    </w:p>
    <w:tbl>
      <w:tblPr>
        <w:tblStyle w:val="a9"/>
        <w:tblW w:w="0" w:type="auto"/>
        <w:tblInd w:w="349" w:type="dxa"/>
        <w:tblLook w:val="01E0" w:firstRow="1" w:lastRow="1" w:firstColumn="1" w:lastColumn="1" w:noHBand="0" w:noVBand="0"/>
      </w:tblPr>
      <w:tblGrid>
        <w:gridCol w:w="2115"/>
        <w:gridCol w:w="650"/>
        <w:gridCol w:w="1240"/>
        <w:gridCol w:w="1453"/>
        <w:gridCol w:w="527"/>
        <w:gridCol w:w="1883"/>
      </w:tblGrid>
      <w:tr w:rsidR="00227005" w:rsidRPr="00636444" w14:paraId="058D0C58" w14:textId="77777777" w:rsidTr="00024655">
        <w:trPr>
          <w:trHeight w:val="487"/>
        </w:trPr>
        <w:tc>
          <w:tcPr>
            <w:tcW w:w="2765" w:type="dxa"/>
            <w:gridSpan w:val="2"/>
            <w:tcBorders>
              <w:top w:val="single" w:sz="4" w:space="0" w:color="auto"/>
              <w:left w:val="single" w:sz="4" w:space="0" w:color="auto"/>
              <w:bottom w:val="single" w:sz="4" w:space="0" w:color="auto"/>
              <w:right w:val="single" w:sz="4" w:space="0" w:color="auto"/>
            </w:tcBorders>
          </w:tcPr>
          <w:p w14:paraId="34ECC8A7" w14:textId="77777777" w:rsidR="00227005" w:rsidRPr="00636444" w:rsidRDefault="00227005" w:rsidP="00024655">
            <w:pPr>
              <w:pStyle w:val="3ind1"/>
              <w:spacing w:line="480" w:lineRule="auto"/>
              <w:ind w:leftChars="0" w:left="0" w:firstLineChars="0" w:firstLine="0"/>
              <w:contextualSpacing/>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名　　　　称</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ADA79E5" w14:textId="77777777" w:rsidR="00227005" w:rsidRPr="00636444" w:rsidRDefault="00227005" w:rsidP="00024655">
            <w:pPr>
              <w:pStyle w:val="3ind1"/>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報　　　酬</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A832E1E" w14:textId="5C064DCF" w:rsidR="00227005" w:rsidRPr="00636444" w:rsidRDefault="00227005" w:rsidP="00024655">
            <w:pPr>
              <w:pStyle w:val="3ind1"/>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実費</w:t>
            </w:r>
            <w:r w:rsidR="00845653">
              <w:rPr>
                <w:rFonts w:asciiTheme="minorEastAsia" w:eastAsiaTheme="minorEastAsia" w:hAnsiTheme="minorEastAsia" w:hint="eastAsia"/>
                <w:sz w:val="22"/>
                <w:szCs w:val="22"/>
              </w:rPr>
              <w:t>相当額</w:t>
            </w:r>
          </w:p>
        </w:tc>
      </w:tr>
      <w:tr w:rsidR="00227005" w:rsidRPr="00636444" w14:paraId="03707632" w14:textId="77777777" w:rsidTr="00024655">
        <w:trPr>
          <w:trHeight w:val="655"/>
        </w:trPr>
        <w:tc>
          <w:tcPr>
            <w:tcW w:w="2765" w:type="dxa"/>
            <w:gridSpan w:val="2"/>
            <w:tcBorders>
              <w:top w:val="single" w:sz="4" w:space="0" w:color="auto"/>
              <w:left w:val="single" w:sz="4" w:space="0" w:color="auto"/>
              <w:bottom w:val="single" w:sz="4" w:space="0" w:color="auto"/>
              <w:right w:val="single" w:sz="4" w:space="0" w:color="auto"/>
            </w:tcBorders>
            <w:hideMark/>
          </w:tcPr>
          <w:p w14:paraId="0F1F3E79" w14:textId="77777777" w:rsidR="00227005" w:rsidRPr="00636444" w:rsidRDefault="00227005" w:rsidP="000C75D4">
            <w:pPr>
              <w:pStyle w:val="3ind1"/>
              <w:spacing w:line="480" w:lineRule="auto"/>
              <w:ind w:leftChars="0" w:left="0"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理事長</w:t>
            </w:r>
            <w:r w:rsidR="000C75D4" w:rsidRPr="00636444">
              <w:rPr>
                <w:rFonts w:asciiTheme="minorEastAsia" w:eastAsiaTheme="minorEastAsia" w:hAnsiTheme="minorEastAsia" w:hint="eastAsia"/>
                <w:sz w:val="22"/>
                <w:szCs w:val="22"/>
              </w:rPr>
              <w:t>業務</w:t>
            </w:r>
            <w:r w:rsidRPr="00636444">
              <w:rPr>
                <w:rFonts w:asciiTheme="minorEastAsia" w:eastAsiaTheme="minorEastAsia" w:hAnsiTheme="minorEastAsia" w:hint="eastAsia"/>
                <w:sz w:val="22"/>
                <w:szCs w:val="22"/>
              </w:rPr>
              <w:t>報酬等</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CAC6BC5" w14:textId="77777777" w:rsidR="00227005" w:rsidRPr="00636444" w:rsidRDefault="00227005" w:rsidP="00D6194C">
            <w:pPr>
              <w:pStyle w:val="3ind1"/>
              <w:ind w:leftChars="0" w:left="0"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 xml:space="preserve">　</w:t>
            </w:r>
            <w:r w:rsidR="00756867" w:rsidRPr="00636444">
              <w:rPr>
                <w:rFonts w:asciiTheme="minorEastAsia" w:eastAsiaTheme="minorEastAsia" w:hAnsiTheme="minorEastAsia" w:hint="eastAsia"/>
                <w:sz w:val="22"/>
                <w:szCs w:val="22"/>
              </w:rPr>
              <w:t xml:space="preserve">　</w:t>
            </w:r>
            <w:r w:rsidRPr="00636444">
              <w:rPr>
                <w:rFonts w:asciiTheme="minorEastAsia" w:eastAsiaTheme="minorEastAsia" w:hAnsiTheme="minorEastAsia" w:hint="eastAsia"/>
                <w:sz w:val="22"/>
                <w:szCs w:val="22"/>
              </w:rPr>
              <w:t xml:space="preserve">１０，０００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DAF26CE" w14:textId="77777777" w:rsidR="00227005" w:rsidRPr="00636444" w:rsidRDefault="00227005" w:rsidP="00024655">
            <w:pPr>
              <w:pStyle w:val="3ind1"/>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２，０００</w:t>
            </w:r>
          </w:p>
        </w:tc>
      </w:tr>
      <w:tr w:rsidR="00227005" w:rsidRPr="00636444" w14:paraId="6748C7C1" w14:textId="77777777" w:rsidTr="00024655">
        <w:trPr>
          <w:trHeight w:val="706"/>
        </w:trPr>
        <w:tc>
          <w:tcPr>
            <w:tcW w:w="2765" w:type="dxa"/>
            <w:gridSpan w:val="2"/>
            <w:tcBorders>
              <w:top w:val="single" w:sz="4" w:space="0" w:color="auto"/>
              <w:left w:val="single" w:sz="4" w:space="0" w:color="auto"/>
              <w:bottom w:val="single" w:sz="4" w:space="0" w:color="auto"/>
              <w:right w:val="single" w:sz="4" w:space="0" w:color="auto"/>
            </w:tcBorders>
            <w:hideMark/>
          </w:tcPr>
          <w:p w14:paraId="0C7308FA" w14:textId="77777777" w:rsidR="00227005" w:rsidRPr="00636444" w:rsidRDefault="00227005" w:rsidP="000C75D4">
            <w:pPr>
              <w:pStyle w:val="3ind1"/>
              <w:ind w:leftChars="0" w:left="0"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理事及び評議員</w:t>
            </w:r>
            <w:r w:rsidR="000C75D4" w:rsidRPr="00636444">
              <w:rPr>
                <w:rFonts w:asciiTheme="minorEastAsia" w:eastAsiaTheme="minorEastAsia" w:hAnsiTheme="minorEastAsia" w:hint="eastAsia"/>
                <w:sz w:val="22"/>
                <w:szCs w:val="22"/>
              </w:rPr>
              <w:t>業務</w:t>
            </w:r>
            <w:r w:rsidRPr="00636444">
              <w:rPr>
                <w:rFonts w:asciiTheme="minorEastAsia" w:eastAsiaTheme="minorEastAsia" w:hAnsiTheme="minorEastAsia" w:hint="eastAsia"/>
                <w:sz w:val="22"/>
                <w:szCs w:val="22"/>
              </w:rPr>
              <w:t>報酬等</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42C03C3" w14:textId="77777777" w:rsidR="00227005" w:rsidRPr="00636444" w:rsidRDefault="00227005" w:rsidP="00D6194C">
            <w:pPr>
              <w:pStyle w:val="3ind1"/>
              <w:ind w:leftChars="0" w:left="0"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 xml:space="preserve">　　　７，０００</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7991860" w14:textId="77777777" w:rsidR="00227005" w:rsidRPr="00636444" w:rsidRDefault="00227005" w:rsidP="00024655">
            <w:pPr>
              <w:pStyle w:val="3ind1"/>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２，０００</w:t>
            </w:r>
          </w:p>
        </w:tc>
      </w:tr>
      <w:tr w:rsidR="00227005" w:rsidRPr="00636444" w14:paraId="5EC3D3A6" w14:textId="77777777" w:rsidTr="00D6194C">
        <w:trPr>
          <w:trHeight w:val="706"/>
        </w:trPr>
        <w:tc>
          <w:tcPr>
            <w:tcW w:w="2765" w:type="dxa"/>
            <w:gridSpan w:val="2"/>
            <w:tcBorders>
              <w:top w:val="single" w:sz="4" w:space="0" w:color="auto"/>
              <w:left w:val="single" w:sz="4" w:space="0" w:color="auto"/>
              <w:bottom w:val="single" w:sz="4" w:space="0" w:color="auto"/>
              <w:right w:val="single" w:sz="4" w:space="0" w:color="auto"/>
            </w:tcBorders>
          </w:tcPr>
          <w:p w14:paraId="6E242FBF" w14:textId="77777777" w:rsidR="00227005" w:rsidRPr="00636444" w:rsidRDefault="00960244" w:rsidP="00DF33D0">
            <w:pPr>
              <w:pStyle w:val="3ind1"/>
              <w:spacing w:line="480" w:lineRule="auto"/>
              <w:ind w:leftChars="0" w:left="0"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監事業務報酬等</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D489D28" w14:textId="77777777" w:rsidR="00227005" w:rsidRPr="00636444" w:rsidRDefault="00D6194C" w:rsidP="00D6194C">
            <w:pPr>
              <w:pStyle w:val="3ind1"/>
              <w:ind w:leftChars="0" w:left="0" w:firstLineChars="300" w:firstLine="66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７，０００</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5C20196" w14:textId="77777777" w:rsidR="00227005" w:rsidRPr="00636444" w:rsidRDefault="00227005" w:rsidP="00024655">
            <w:pPr>
              <w:pStyle w:val="3ind1"/>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２，０００</w:t>
            </w:r>
          </w:p>
        </w:tc>
      </w:tr>
      <w:tr w:rsidR="00227005" w:rsidRPr="00636444" w14:paraId="6352973E" w14:textId="77777777" w:rsidTr="00024655">
        <w:trPr>
          <w:trHeight w:val="716"/>
        </w:trPr>
        <w:tc>
          <w:tcPr>
            <w:tcW w:w="2765" w:type="dxa"/>
            <w:gridSpan w:val="2"/>
            <w:tcBorders>
              <w:top w:val="single" w:sz="4" w:space="0" w:color="auto"/>
              <w:left w:val="single" w:sz="4" w:space="0" w:color="auto"/>
              <w:bottom w:val="single" w:sz="4" w:space="0" w:color="auto"/>
              <w:right w:val="single" w:sz="4" w:space="0" w:color="auto"/>
            </w:tcBorders>
            <w:hideMark/>
          </w:tcPr>
          <w:p w14:paraId="199B6052" w14:textId="77777777" w:rsidR="00227005" w:rsidRPr="00636444" w:rsidRDefault="00D5799C" w:rsidP="00024655">
            <w:pPr>
              <w:pStyle w:val="3ind1"/>
              <w:ind w:leftChars="0" w:left="0"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評議員選任・解任</w:t>
            </w:r>
            <w:r w:rsidR="00227005" w:rsidRPr="00636444">
              <w:rPr>
                <w:rFonts w:asciiTheme="minorEastAsia" w:eastAsiaTheme="minorEastAsia" w:hAnsiTheme="minorEastAsia" w:hint="eastAsia"/>
                <w:sz w:val="22"/>
                <w:szCs w:val="22"/>
              </w:rPr>
              <w:t>委員</w:t>
            </w:r>
            <w:r w:rsidRPr="00636444">
              <w:rPr>
                <w:rFonts w:asciiTheme="minorEastAsia" w:eastAsiaTheme="minorEastAsia" w:hAnsiTheme="minorEastAsia" w:hint="eastAsia"/>
                <w:sz w:val="22"/>
                <w:szCs w:val="22"/>
              </w:rPr>
              <w:t>会委員</w:t>
            </w:r>
            <w:r w:rsidR="00227005" w:rsidRPr="00636444">
              <w:rPr>
                <w:rFonts w:asciiTheme="minorEastAsia" w:eastAsiaTheme="minorEastAsia" w:hAnsiTheme="minorEastAsia" w:hint="eastAsia"/>
                <w:sz w:val="22"/>
                <w:szCs w:val="22"/>
              </w:rPr>
              <w:t>業務報酬等</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8CAFB88" w14:textId="77777777" w:rsidR="00227005" w:rsidRPr="00636444" w:rsidRDefault="00227005" w:rsidP="00D6194C">
            <w:pPr>
              <w:pStyle w:val="3ind1"/>
              <w:ind w:leftChars="0" w:left="0"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 xml:space="preserve">　　</w:t>
            </w:r>
            <w:r w:rsidR="00756867" w:rsidRPr="00636444">
              <w:rPr>
                <w:rFonts w:asciiTheme="minorEastAsia" w:eastAsiaTheme="minorEastAsia" w:hAnsiTheme="minorEastAsia" w:hint="eastAsia"/>
                <w:sz w:val="22"/>
                <w:szCs w:val="22"/>
              </w:rPr>
              <w:t xml:space="preserve">　</w:t>
            </w:r>
            <w:r w:rsidRPr="00636444">
              <w:rPr>
                <w:rFonts w:asciiTheme="minorEastAsia" w:eastAsiaTheme="minorEastAsia" w:hAnsiTheme="minorEastAsia" w:hint="eastAsia"/>
                <w:sz w:val="22"/>
                <w:szCs w:val="22"/>
              </w:rPr>
              <w:t>７，０００</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209721" w14:textId="77777777" w:rsidR="00227005" w:rsidRPr="00636444" w:rsidRDefault="00227005" w:rsidP="00024655">
            <w:pPr>
              <w:pStyle w:val="3ind1"/>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２，０００</w:t>
            </w:r>
          </w:p>
        </w:tc>
      </w:tr>
      <w:tr w:rsidR="00227005" w:rsidRPr="00636444" w14:paraId="39C1B0E5" w14:textId="77777777" w:rsidTr="00024655">
        <w:trPr>
          <w:trHeight w:val="435"/>
        </w:trPr>
        <w:tc>
          <w:tcPr>
            <w:tcW w:w="2765" w:type="dxa"/>
            <w:gridSpan w:val="2"/>
            <w:tcBorders>
              <w:top w:val="single" w:sz="4" w:space="0" w:color="auto"/>
              <w:left w:val="single" w:sz="4" w:space="0" w:color="auto"/>
              <w:bottom w:val="single" w:sz="4" w:space="0" w:color="auto"/>
              <w:right w:val="single" w:sz="4" w:space="0" w:color="auto"/>
            </w:tcBorders>
          </w:tcPr>
          <w:p w14:paraId="7280FF96" w14:textId="77777777" w:rsidR="00227005" w:rsidRPr="00636444" w:rsidRDefault="00D5799C" w:rsidP="00024655">
            <w:pPr>
              <w:pStyle w:val="3ind1"/>
              <w:ind w:leftChars="0" w:left="0" w:firstLineChars="0" w:firstLine="0"/>
              <w:rPr>
                <w:rFonts w:asciiTheme="minorEastAsia" w:eastAsiaTheme="minorEastAsia" w:hAnsiTheme="minorEastAsia"/>
                <w:sz w:val="22"/>
                <w:szCs w:val="22"/>
                <w:lang w:eastAsia="zh-TW"/>
              </w:rPr>
            </w:pPr>
            <w:r w:rsidRPr="00636444">
              <w:rPr>
                <w:rFonts w:asciiTheme="minorEastAsia" w:eastAsiaTheme="minorEastAsia" w:hAnsiTheme="minorEastAsia" w:hint="eastAsia"/>
                <w:sz w:val="22"/>
                <w:szCs w:val="22"/>
                <w:lang w:eastAsia="zh-TW"/>
              </w:rPr>
              <w:t>苦情対応第三者委員業務報酬等</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9DA0411" w14:textId="77777777" w:rsidR="00227005" w:rsidRPr="00636444" w:rsidRDefault="00227005" w:rsidP="00D6194C">
            <w:pPr>
              <w:pStyle w:val="3ind1"/>
              <w:ind w:leftChars="0" w:left="0"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lang w:eastAsia="zh-TW"/>
              </w:rPr>
              <w:t xml:space="preserve">　　　</w:t>
            </w:r>
            <w:r w:rsidRPr="00636444">
              <w:rPr>
                <w:rFonts w:asciiTheme="minorEastAsia" w:eastAsiaTheme="minorEastAsia" w:hAnsiTheme="minorEastAsia" w:hint="eastAsia"/>
                <w:sz w:val="22"/>
                <w:szCs w:val="22"/>
              </w:rPr>
              <w:t>７，０００</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BDAF3A5" w14:textId="77777777" w:rsidR="00227005" w:rsidRPr="00636444" w:rsidRDefault="00227005" w:rsidP="00024655">
            <w:pPr>
              <w:pStyle w:val="3ind1"/>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２，０００</w:t>
            </w:r>
          </w:p>
        </w:tc>
      </w:tr>
      <w:tr w:rsidR="00227005" w:rsidRPr="00636444" w14:paraId="17224777" w14:textId="77777777" w:rsidTr="005E18EE">
        <w:trPr>
          <w:trHeight w:val="885"/>
        </w:trPr>
        <w:tc>
          <w:tcPr>
            <w:tcW w:w="2765" w:type="dxa"/>
            <w:gridSpan w:val="2"/>
            <w:tcBorders>
              <w:top w:val="single" w:sz="4" w:space="0" w:color="auto"/>
              <w:left w:val="single" w:sz="4" w:space="0" w:color="auto"/>
              <w:bottom w:val="single" w:sz="4" w:space="0" w:color="auto"/>
              <w:right w:val="single" w:sz="4" w:space="0" w:color="auto"/>
            </w:tcBorders>
          </w:tcPr>
          <w:p w14:paraId="56AC249F" w14:textId="77777777" w:rsidR="00A055AF" w:rsidRPr="00636444" w:rsidRDefault="005E18EE" w:rsidP="005E18EE">
            <w:pPr>
              <w:pStyle w:val="3ind1"/>
              <w:ind w:leftChars="0" w:left="0"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その他の委員</w:t>
            </w:r>
            <w:r w:rsidR="00A055AF" w:rsidRPr="00636444">
              <w:rPr>
                <w:rFonts w:asciiTheme="minorEastAsia" w:eastAsiaTheme="minorEastAsia" w:hAnsiTheme="minorEastAsia" w:hint="eastAsia"/>
                <w:sz w:val="22"/>
                <w:szCs w:val="22"/>
              </w:rPr>
              <w:t xml:space="preserve">の業務報酬等 　</w:t>
            </w:r>
            <w:r w:rsidR="003C155A" w:rsidRPr="00636444">
              <w:rPr>
                <w:rFonts w:asciiTheme="minorEastAsia" w:eastAsiaTheme="minorEastAsia" w:hAnsiTheme="minorEastAsia" w:hint="eastAsia"/>
                <w:sz w:val="22"/>
                <w:szCs w:val="22"/>
              </w:rPr>
              <w:t>【１】</w:t>
            </w:r>
          </w:p>
          <w:p w14:paraId="2505C307" w14:textId="77777777" w:rsidR="00227005" w:rsidRPr="00636444" w:rsidRDefault="005E18EE" w:rsidP="005E18EE">
            <w:pPr>
              <w:pStyle w:val="3ind1"/>
              <w:ind w:leftChars="0" w:left="0"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（規程及び規則等で定める委員</w:t>
            </w:r>
            <w:r w:rsidR="00A055AF" w:rsidRPr="00636444">
              <w:rPr>
                <w:rFonts w:asciiTheme="minorEastAsia" w:eastAsiaTheme="minorEastAsia" w:hAnsiTheme="minorEastAsia" w:hint="eastAsia"/>
                <w:sz w:val="22"/>
                <w:szCs w:val="22"/>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917A028" w14:textId="77777777" w:rsidR="00227005" w:rsidRPr="00636444" w:rsidRDefault="00227005" w:rsidP="00D6194C">
            <w:pPr>
              <w:pStyle w:val="3ind1"/>
              <w:ind w:leftChars="0" w:left="0"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 xml:space="preserve">　　　</w:t>
            </w:r>
            <w:r w:rsidR="005E18EE" w:rsidRPr="00636444">
              <w:rPr>
                <w:rFonts w:asciiTheme="minorEastAsia" w:eastAsiaTheme="minorEastAsia" w:hAnsiTheme="minorEastAsia" w:hint="eastAsia"/>
                <w:sz w:val="22"/>
                <w:szCs w:val="22"/>
              </w:rPr>
              <w:t>７</w:t>
            </w:r>
            <w:r w:rsidRPr="00636444">
              <w:rPr>
                <w:rFonts w:asciiTheme="minorEastAsia" w:eastAsiaTheme="minorEastAsia" w:hAnsiTheme="minorEastAsia" w:hint="eastAsia"/>
                <w:sz w:val="22"/>
                <w:szCs w:val="22"/>
              </w:rPr>
              <w:t>，０００</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A681CB6" w14:textId="77777777" w:rsidR="00227005" w:rsidRPr="00636444" w:rsidRDefault="00227005" w:rsidP="00024655">
            <w:pPr>
              <w:pStyle w:val="3ind1"/>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２，０００</w:t>
            </w:r>
          </w:p>
        </w:tc>
      </w:tr>
      <w:tr w:rsidR="005E18EE" w:rsidRPr="00636444" w14:paraId="5572846F" w14:textId="77777777" w:rsidTr="00024655">
        <w:trPr>
          <w:trHeight w:val="1260"/>
        </w:trPr>
        <w:tc>
          <w:tcPr>
            <w:tcW w:w="2765" w:type="dxa"/>
            <w:gridSpan w:val="2"/>
            <w:tcBorders>
              <w:top w:val="single" w:sz="4" w:space="0" w:color="auto"/>
              <w:left w:val="single" w:sz="4" w:space="0" w:color="auto"/>
              <w:bottom w:val="single" w:sz="4" w:space="0" w:color="auto"/>
              <w:right w:val="single" w:sz="4" w:space="0" w:color="auto"/>
            </w:tcBorders>
          </w:tcPr>
          <w:p w14:paraId="191C4F70" w14:textId="77777777" w:rsidR="00A055AF" w:rsidRPr="00636444" w:rsidRDefault="005E18EE" w:rsidP="00A055AF">
            <w:pPr>
              <w:pStyle w:val="3ind1"/>
              <w:ind w:leftChars="3" w:left="6"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その他の委員</w:t>
            </w:r>
            <w:r w:rsidR="00A055AF" w:rsidRPr="00636444">
              <w:rPr>
                <w:rFonts w:asciiTheme="minorEastAsia" w:eastAsiaTheme="minorEastAsia" w:hAnsiTheme="minorEastAsia" w:hint="eastAsia"/>
                <w:sz w:val="22"/>
                <w:szCs w:val="22"/>
              </w:rPr>
              <w:t>の業務報酬等</w:t>
            </w:r>
            <w:r w:rsidR="003C155A" w:rsidRPr="00636444">
              <w:rPr>
                <w:rFonts w:asciiTheme="minorEastAsia" w:eastAsiaTheme="minorEastAsia" w:hAnsiTheme="minorEastAsia" w:hint="eastAsia"/>
                <w:sz w:val="22"/>
                <w:szCs w:val="22"/>
              </w:rPr>
              <w:t xml:space="preserve"> </w:t>
            </w:r>
            <w:r w:rsidR="00A055AF" w:rsidRPr="00636444">
              <w:rPr>
                <w:rFonts w:asciiTheme="minorEastAsia" w:eastAsiaTheme="minorEastAsia" w:hAnsiTheme="minorEastAsia" w:hint="eastAsia"/>
                <w:sz w:val="22"/>
                <w:szCs w:val="22"/>
              </w:rPr>
              <w:t xml:space="preserve">　</w:t>
            </w:r>
            <w:r w:rsidR="003C155A" w:rsidRPr="00636444">
              <w:rPr>
                <w:rFonts w:asciiTheme="minorEastAsia" w:eastAsiaTheme="minorEastAsia" w:hAnsiTheme="minorEastAsia" w:hint="eastAsia"/>
                <w:sz w:val="22"/>
                <w:szCs w:val="22"/>
              </w:rPr>
              <w:t>【２】</w:t>
            </w:r>
          </w:p>
          <w:p w14:paraId="6E203FCB" w14:textId="77777777" w:rsidR="005E18EE" w:rsidRPr="00636444" w:rsidRDefault="005E18EE" w:rsidP="00A055AF">
            <w:pPr>
              <w:pStyle w:val="3ind1"/>
              <w:ind w:leftChars="3" w:left="6"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（規程及び規則等で定めのない委員）</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63C5338" w14:textId="77777777" w:rsidR="005E18EE" w:rsidRPr="00636444" w:rsidRDefault="00A055AF" w:rsidP="00D6194C">
            <w:pPr>
              <w:pStyle w:val="3ind1"/>
              <w:ind w:leftChars="190" w:left="399" w:firstLineChars="100" w:firstLine="22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５，０００</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3516A94" w14:textId="77777777" w:rsidR="005E18EE" w:rsidRPr="00636444" w:rsidRDefault="00A055AF" w:rsidP="00A055AF">
            <w:pPr>
              <w:pStyle w:val="3ind1"/>
              <w:ind w:leftChars="137" w:left="378" w:hangingChars="41" w:hanging="9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 xml:space="preserve">　２，０００</w:t>
            </w:r>
          </w:p>
        </w:tc>
      </w:tr>
      <w:tr w:rsidR="00A64114" w:rsidRPr="00636444" w14:paraId="744004D3" w14:textId="77777777" w:rsidTr="0040196F">
        <w:trPr>
          <w:trHeight w:val="1430"/>
        </w:trPr>
        <w:tc>
          <w:tcPr>
            <w:tcW w:w="7868" w:type="dxa"/>
            <w:gridSpan w:val="6"/>
            <w:tcBorders>
              <w:top w:val="single" w:sz="4" w:space="0" w:color="auto"/>
              <w:left w:val="nil"/>
              <w:right w:val="nil"/>
            </w:tcBorders>
          </w:tcPr>
          <w:p w14:paraId="254F79E8" w14:textId="77777777" w:rsidR="0040196F" w:rsidRPr="00636444" w:rsidRDefault="0040196F" w:rsidP="0040196F">
            <w:pPr>
              <w:pStyle w:val="3ind1"/>
              <w:ind w:leftChars="143" w:left="390" w:hangingChars="41" w:hanging="90"/>
              <w:rPr>
                <w:rFonts w:asciiTheme="minorEastAsia" w:eastAsiaTheme="minorEastAsia" w:hAnsiTheme="minorEastAsia"/>
                <w:sz w:val="22"/>
                <w:szCs w:val="22"/>
                <w:lang w:eastAsia="zh-TW"/>
              </w:rPr>
            </w:pPr>
          </w:p>
          <w:p w14:paraId="75047C1D" w14:textId="77777777" w:rsidR="0040196F" w:rsidRPr="00636444" w:rsidRDefault="0040196F" w:rsidP="0040196F">
            <w:pPr>
              <w:pStyle w:val="3ind1"/>
              <w:ind w:leftChars="143" w:left="390" w:hangingChars="41" w:hanging="90"/>
              <w:rPr>
                <w:rFonts w:asciiTheme="minorEastAsia" w:eastAsiaTheme="minorEastAsia" w:hAnsiTheme="minorEastAsia"/>
                <w:sz w:val="22"/>
                <w:szCs w:val="22"/>
                <w:lang w:eastAsia="zh-TW"/>
              </w:rPr>
            </w:pPr>
          </w:p>
          <w:p w14:paraId="481A65A3" w14:textId="77777777" w:rsidR="0040196F" w:rsidRPr="00636444" w:rsidRDefault="0040196F" w:rsidP="0040196F">
            <w:pPr>
              <w:pStyle w:val="3ind1"/>
              <w:ind w:leftChars="143" w:left="390" w:hangingChars="41" w:hanging="90"/>
              <w:rPr>
                <w:rFonts w:asciiTheme="minorEastAsia" w:eastAsiaTheme="minorEastAsia" w:hAnsiTheme="minorEastAsia"/>
                <w:sz w:val="22"/>
                <w:szCs w:val="22"/>
                <w:lang w:eastAsia="zh-TW"/>
              </w:rPr>
            </w:pPr>
          </w:p>
          <w:p w14:paraId="37B9F6DB" w14:textId="77777777" w:rsidR="0040196F" w:rsidRPr="00636444" w:rsidRDefault="008B3A28" w:rsidP="008B3A28">
            <w:pPr>
              <w:pStyle w:val="3ind1"/>
              <w:ind w:leftChars="0" w:left="0" w:firstLineChars="50" w:firstLine="110"/>
              <w:rPr>
                <w:rFonts w:asciiTheme="minorEastAsia" w:eastAsiaTheme="minorEastAsia" w:hAnsiTheme="minorEastAsia"/>
                <w:sz w:val="22"/>
                <w:szCs w:val="22"/>
                <w:lang w:eastAsia="zh-TW"/>
              </w:rPr>
            </w:pPr>
            <w:r w:rsidRPr="00636444">
              <w:rPr>
                <w:rFonts w:asciiTheme="minorEastAsia" w:eastAsiaTheme="minorEastAsia" w:hAnsiTheme="minorEastAsia" w:hint="eastAsia"/>
                <w:sz w:val="22"/>
                <w:szCs w:val="22"/>
                <w:lang w:eastAsia="zh-TW"/>
              </w:rPr>
              <w:t>別表２　（日額）　　　　　　　　　　　　　　　　（単位：円）</w:t>
            </w:r>
          </w:p>
        </w:tc>
      </w:tr>
      <w:tr w:rsidR="00227005" w:rsidRPr="00636444" w14:paraId="0FCDEF59" w14:textId="77777777" w:rsidTr="00024655">
        <w:trPr>
          <w:trHeight w:val="469"/>
        </w:trPr>
        <w:tc>
          <w:tcPr>
            <w:tcW w:w="2115" w:type="dxa"/>
            <w:tcBorders>
              <w:top w:val="single" w:sz="4" w:space="0" w:color="auto"/>
              <w:left w:val="single" w:sz="4" w:space="0" w:color="auto"/>
              <w:bottom w:val="single" w:sz="4" w:space="0" w:color="auto"/>
              <w:right w:val="single" w:sz="4" w:space="0" w:color="auto"/>
            </w:tcBorders>
          </w:tcPr>
          <w:p w14:paraId="5706079D" w14:textId="77777777" w:rsidR="00227005" w:rsidRPr="00636444" w:rsidRDefault="00227005" w:rsidP="00024655">
            <w:pPr>
              <w:pStyle w:val="3ind1"/>
              <w:spacing w:line="480" w:lineRule="auto"/>
              <w:ind w:leftChars="143" w:left="300" w:firstLineChars="50" w:firstLine="11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旅　　費</w:t>
            </w:r>
          </w:p>
        </w:tc>
        <w:tc>
          <w:tcPr>
            <w:tcW w:w="1890" w:type="dxa"/>
            <w:gridSpan w:val="2"/>
            <w:tcBorders>
              <w:top w:val="single" w:sz="4" w:space="0" w:color="auto"/>
              <w:left w:val="single" w:sz="4" w:space="0" w:color="auto"/>
              <w:bottom w:val="single" w:sz="4" w:space="0" w:color="auto"/>
              <w:right w:val="single" w:sz="4" w:space="0" w:color="auto"/>
            </w:tcBorders>
          </w:tcPr>
          <w:p w14:paraId="1D5F00B5" w14:textId="77777777" w:rsidR="00227005" w:rsidRPr="00636444" w:rsidRDefault="00227005" w:rsidP="00024655">
            <w:pPr>
              <w:pStyle w:val="3ind1"/>
              <w:spacing w:line="480" w:lineRule="auto"/>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宿　泊　費</w:t>
            </w:r>
          </w:p>
        </w:tc>
        <w:tc>
          <w:tcPr>
            <w:tcW w:w="1980" w:type="dxa"/>
            <w:gridSpan w:val="2"/>
            <w:tcBorders>
              <w:top w:val="single" w:sz="4" w:space="0" w:color="auto"/>
              <w:left w:val="single" w:sz="4" w:space="0" w:color="auto"/>
              <w:bottom w:val="single" w:sz="4" w:space="0" w:color="auto"/>
              <w:right w:val="single" w:sz="4" w:space="0" w:color="auto"/>
            </w:tcBorders>
          </w:tcPr>
          <w:p w14:paraId="60AADE18" w14:textId="77777777" w:rsidR="00227005" w:rsidRPr="00636444" w:rsidRDefault="00227005" w:rsidP="00024655">
            <w:pPr>
              <w:pStyle w:val="3ind1"/>
              <w:spacing w:line="480" w:lineRule="auto"/>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報　　酬</w:t>
            </w:r>
          </w:p>
        </w:tc>
        <w:tc>
          <w:tcPr>
            <w:tcW w:w="1883" w:type="dxa"/>
            <w:tcBorders>
              <w:top w:val="single" w:sz="4" w:space="0" w:color="auto"/>
              <w:left w:val="single" w:sz="4" w:space="0" w:color="auto"/>
              <w:bottom w:val="single" w:sz="4" w:space="0" w:color="auto"/>
              <w:right w:val="single" w:sz="4" w:space="0" w:color="auto"/>
            </w:tcBorders>
          </w:tcPr>
          <w:p w14:paraId="16171D5B" w14:textId="77777777" w:rsidR="00227005" w:rsidRPr="00636444" w:rsidRDefault="00227005" w:rsidP="00024655">
            <w:pPr>
              <w:pStyle w:val="3ind1"/>
              <w:spacing w:line="480" w:lineRule="auto"/>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その他</w:t>
            </w:r>
          </w:p>
        </w:tc>
      </w:tr>
      <w:tr w:rsidR="00227005" w:rsidRPr="00636444" w14:paraId="1383A819" w14:textId="77777777" w:rsidTr="00024655">
        <w:trPr>
          <w:trHeight w:val="690"/>
        </w:trPr>
        <w:tc>
          <w:tcPr>
            <w:tcW w:w="2115" w:type="dxa"/>
            <w:tcBorders>
              <w:top w:val="single" w:sz="4" w:space="0" w:color="auto"/>
              <w:left w:val="single" w:sz="4" w:space="0" w:color="auto"/>
              <w:bottom w:val="single" w:sz="4" w:space="0" w:color="auto"/>
              <w:right w:val="single" w:sz="4" w:space="0" w:color="auto"/>
            </w:tcBorders>
          </w:tcPr>
          <w:p w14:paraId="6A63E127" w14:textId="77777777" w:rsidR="00227005" w:rsidRPr="00636444" w:rsidRDefault="00227005" w:rsidP="00024655">
            <w:pPr>
              <w:pStyle w:val="3ind1"/>
              <w:spacing w:line="480" w:lineRule="auto"/>
              <w:ind w:leftChars="143" w:left="300" w:firstLineChars="50" w:firstLine="11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実　  費</w:t>
            </w:r>
          </w:p>
        </w:tc>
        <w:tc>
          <w:tcPr>
            <w:tcW w:w="1890" w:type="dxa"/>
            <w:gridSpan w:val="2"/>
            <w:tcBorders>
              <w:top w:val="single" w:sz="4" w:space="0" w:color="auto"/>
              <w:left w:val="single" w:sz="4" w:space="0" w:color="auto"/>
              <w:bottom w:val="single" w:sz="4" w:space="0" w:color="auto"/>
              <w:right w:val="single" w:sz="4" w:space="0" w:color="auto"/>
            </w:tcBorders>
          </w:tcPr>
          <w:p w14:paraId="14C17B60" w14:textId="77777777" w:rsidR="00227005" w:rsidRPr="00636444" w:rsidRDefault="00227005" w:rsidP="00024655">
            <w:pPr>
              <w:pStyle w:val="3ind1"/>
              <w:spacing w:line="480" w:lineRule="auto"/>
              <w:ind w:leftChars="0" w:left="0" w:firstLineChars="0" w:firstLine="0"/>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２０，０００</w:t>
            </w:r>
          </w:p>
        </w:tc>
        <w:tc>
          <w:tcPr>
            <w:tcW w:w="1980" w:type="dxa"/>
            <w:gridSpan w:val="2"/>
            <w:tcBorders>
              <w:top w:val="single" w:sz="4" w:space="0" w:color="auto"/>
              <w:left w:val="single" w:sz="4" w:space="0" w:color="auto"/>
              <w:bottom w:val="single" w:sz="4" w:space="0" w:color="auto"/>
              <w:right w:val="single" w:sz="4" w:space="0" w:color="auto"/>
            </w:tcBorders>
          </w:tcPr>
          <w:p w14:paraId="5DA6BC0F" w14:textId="77777777" w:rsidR="00227005" w:rsidRPr="00636444" w:rsidRDefault="00227005" w:rsidP="00024655">
            <w:pPr>
              <w:pStyle w:val="3ind1"/>
              <w:spacing w:line="480" w:lineRule="auto"/>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７，０００</w:t>
            </w:r>
          </w:p>
        </w:tc>
        <w:tc>
          <w:tcPr>
            <w:tcW w:w="1883" w:type="dxa"/>
            <w:tcBorders>
              <w:top w:val="single" w:sz="4" w:space="0" w:color="auto"/>
              <w:left w:val="single" w:sz="4" w:space="0" w:color="auto"/>
              <w:bottom w:val="single" w:sz="4" w:space="0" w:color="auto"/>
              <w:right w:val="single" w:sz="4" w:space="0" w:color="auto"/>
            </w:tcBorders>
          </w:tcPr>
          <w:p w14:paraId="60896F67" w14:textId="77777777" w:rsidR="00227005" w:rsidRPr="00636444" w:rsidRDefault="00227005" w:rsidP="00024655">
            <w:pPr>
              <w:pStyle w:val="3ind1"/>
              <w:spacing w:line="480" w:lineRule="auto"/>
              <w:ind w:leftChars="0" w:left="0" w:firstLineChars="0" w:firstLine="0"/>
              <w:jc w:val="center"/>
              <w:rPr>
                <w:rFonts w:asciiTheme="minorEastAsia" w:eastAsiaTheme="minorEastAsia" w:hAnsiTheme="minorEastAsia"/>
                <w:sz w:val="22"/>
                <w:szCs w:val="22"/>
              </w:rPr>
            </w:pPr>
            <w:r w:rsidRPr="00636444">
              <w:rPr>
                <w:rFonts w:asciiTheme="minorEastAsia" w:eastAsiaTheme="minorEastAsia" w:hAnsiTheme="minorEastAsia" w:hint="eastAsia"/>
                <w:sz w:val="22"/>
                <w:szCs w:val="22"/>
              </w:rPr>
              <w:t>実　 費</w:t>
            </w:r>
          </w:p>
        </w:tc>
      </w:tr>
    </w:tbl>
    <w:p w14:paraId="3CD48D37" w14:textId="77777777" w:rsidR="00227005" w:rsidRDefault="00227005" w:rsidP="006D3A12">
      <w:pPr>
        <w:pStyle w:val="3ind1"/>
        <w:ind w:leftChars="0" w:left="0" w:firstLineChars="0" w:firstLine="0"/>
        <w:rPr>
          <w:rFonts w:asciiTheme="minorEastAsia" w:eastAsiaTheme="minorEastAsia" w:hAnsiTheme="minorEastAsia" w:hint="eastAsia"/>
          <w:sz w:val="26"/>
          <w:szCs w:val="26"/>
        </w:rPr>
      </w:pPr>
    </w:p>
    <w:sectPr w:rsidR="00227005" w:rsidSect="00D45364">
      <w:foot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3799" w14:textId="77777777" w:rsidR="00D01D66" w:rsidRDefault="00D01D66" w:rsidP="00F75418">
      <w:r>
        <w:separator/>
      </w:r>
    </w:p>
  </w:endnote>
  <w:endnote w:type="continuationSeparator" w:id="0">
    <w:p w14:paraId="2F31101E" w14:textId="77777777" w:rsidR="00D01D66" w:rsidRDefault="00D01D66" w:rsidP="00F7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145542"/>
      <w:docPartObj>
        <w:docPartGallery w:val="Page Numbers (Bottom of Page)"/>
        <w:docPartUnique/>
      </w:docPartObj>
    </w:sdtPr>
    <w:sdtEndPr/>
    <w:sdtContent>
      <w:p w14:paraId="443814F6" w14:textId="77777777" w:rsidR="005F48F1" w:rsidRDefault="005F48F1">
        <w:pPr>
          <w:pStyle w:val="a5"/>
          <w:jc w:val="center"/>
        </w:pPr>
        <w:r>
          <w:fldChar w:fldCharType="begin"/>
        </w:r>
        <w:r>
          <w:instrText>PAGE   \* MERGEFORMAT</w:instrText>
        </w:r>
        <w:r>
          <w:fldChar w:fldCharType="separate"/>
        </w:r>
        <w:r w:rsidR="00F32BEE" w:rsidRPr="00F32BEE">
          <w:rPr>
            <w:noProof/>
            <w:lang w:val="ja-JP"/>
          </w:rPr>
          <w:t>1</w:t>
        </w:r>
        <w:r>
          <w:fldChar w:fldCharType="end"/>
        </w:r>
      </w:p>
    </w:sdtContent>
  </w:sdt>
  <w:p w14:paraId="3688FEF4" w14:textId="77777777" w:rsidR="00D45364" w:rsidRDefault="00D453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6F65" w14:textId="77777777" w:rsidR="00D01D66" w:rsidRDefault="00D01D66" w:rsidP="00F75418">
      <w:r>
        <w:separator/>
      </w:r>
    </w:p>
  </w:footnote>
  <w:footnote w:type="continuationSeparator" w:id="0">
    <w:p w14:paraId="2C2C4449" w14:textId="77777777" w:rsidR="00D01D66" w:rsidRDefault="00D01D66" w:rsidP="00F75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76EEE"/>
    <w:multiLevelType w:val="hybridMultilevel"/>
    <w:tmpl w:val="93189EC2"/>
    <w:lvl w:ilvl="0" w:tplc="2A66F370">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195073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EF"/>
    <w:rsid w:val="00002A31"/>
    <w:rsid w:val="00050C77"/>
    <w:rsid w:val="00053BAF"/>
    <w:rsid w:val="0006596C"/>
    <w:rsid w:val="00072928"/>
    <w:rsid w:val="00072948"/>
    <w:rsid w:val="00092B92"/>
    <w:rsid w:val="000A4909"/>
    <w:rsid w:val="000A6D8B"/>
    <w:rsid w:val="000C75D4"/>
    <w:rsid w:val="000E0EC3"/>
    <w:rsid w:val="000E424A"/>
    <w:rsid w:val="000F39B3"/>
    <w:rsid w:val="00102DD9"/>
    <w:rsid w:val="00107072"/>
    <w:rsid w:val="00117B71"/>
    <w:rsid w:val="00117FD6"/>
    <w:rsid w:val="00133B47"/>
    <w:rsid w:val="00134DAA"/>
    <w:rsid w:val="00146C0C"/>
    <w:rsid w:val="001567EF"/>
    <w:rsid w:val="001644CC"/>
    <w:rsid w:val="00184113"/>
    <w:rsid w:val="001A0D96"/>
    <w:rsid w:val="001A1D4F"/>
    <w:rsid w:val="001A51AB"/>
    <w:rsid w:val="001B1B25"/>
    <w:rsid w:val="001B4A69"/>
    <w:rsid w:val="001C1DC0"/>
    <w:rsid w:val="001C2B86"/>
    <w:rsid w:val="001C68CB"/>
    <w:rsid w:val="001D2C49"/>
    <w:rsid w:val="001D4BD3"/>
    <w:rsid w:val="001D4E95"/>
    <w:rsid w:val="001E44E6"/>
    <w:rsid w:val="00227005"/>
    <w:rsid w:val="00245CB9"/>
    <w:rsid w:val="00246E67"/>
    <w:rsid w:val="00267648"/>
    <w:rsid w:val="00270C66"/>
    <w:rsid w:val="002767B5"/>
    <w:rsid w:val="00280656"/>
    <w:rsid w:val="00297DBE"/>
    <w:rsid w:val="002A029C"/>
    <w:rsid w:val="002A269D"/>
    <w:rsid w:val="002B1DF3"/>
    <w:rsid w:val="002B409E"/>
    <w:rsid w:val="002B5AE8"/>
    <w:rsid w:val="002C5801"/>
    <w:rsid w:val="002D534D"/>
    <w:rsid w:val="002F56E4"/>
    <w:rsid w:val="00305829"/>
    <w:rsid w:val="0031446C"/>
    <w:rsid w:val="00347D15"/>
    <w:rsid w:val="0036149E"/>
    <w:rsid w:val="003626F1"/>
    <w:rsid w:val="00375BF3"/>
    <w:rsid w:val="00385F85"/>
    <w:rsid w:val="00386CCC"/>
    <w:rsid w:val="003B2175"/>
    <w:rsid w:val="003B5C1E"/>
    <w:rsid w:val="003C155A"/>
    <w:rsid w:val="003D0AA3"/>
    <w:rsid w:val="003D6119"/>
    <w:rsid w:val="003E17CC"/>
    <w:rsid w:val="003E76FF"/>
    <w:rsid w:val="004016A4"/>
    <w:rsid w:val="0040196F"/>
    <w:rsid w:val="00407F1A"/>
    <w:rsid w:val="00421B36"/>
    <w:rsid w:val="00424215"/>
    <w:rsid w:val="00441F53"/>
    <w:rsid w:val="00464675"/>
    <w:rsid w:val="00467E94"/>
    <w:rsid w:val="004756C5"/>
    <w:rsid w:val="00477904"/>
    <w:rsid w:val="004809D2"/>
    <w:rsid w:val="004A7EFB"/>
    <w:rsid w:val="004B3E04"/>
    <w:rsid w:val="004B6A88"/>
    <w:rsid w:val="004C2979"/>
    <w:rsid w:val="004C5CC2"/>
    <w:rsid w:val="004D3713"/>
    <w:rsid w:val="004E662D"/>
    <w:rsid w:val="004E7A3A"/>
    <w:rsid w:val="004F1D6D"/>
    <w:rsid w:val="004F5C08"/>
    <w:rsid w:val="005022C2"/>
    <w:rsid w:val="00517CDD"/>
    <w:rsid w:val="005359CA"/>
    <w:rsid w:val="00540314"/>
    <w:rsid w:val="00540AA3"/>
    <w:rsid w:val="00545A7C"/>
    <w:rsid w:val="0054713A"/>
    <w:rsid w:val="0055114A"/>
    <w:rsid w:val="00553A6B"/>
    <w:rsid w:val="005710DF"/>
    <w:rsid w:val="00572665"/>
    <w:rsid w:val="00572D06"/>
    <w:rsid w:val="005859B8"/>
    <w:rsid w:val="0059284A"/>
    <w:rsid w:val="005A7A01"/>
    <w:rsid w:val="005B0B34"/>
    <w:rsid w:val="005D5664"/>
    <w:rsid w:val="005E18EE"/>
    <w:rsid w:val="005F48F1"/>
    <w:rsid w:val="00613E62"/>
    <w:rsid w:val="006179B3"/>
    <w:rsid w:val="00621A3B"/>
    <w:rsid w:val="00631EF8"/>
    <w:rsid w:val="00636444"/>
    <w:rsid w:val="00642F39"/>
    <w:rsid w:val="0066168B"/>
    <w:rsid w:val="00670CFA"/>
    <w:rsid w:val="006807E1"/>
    <w:rsid w:val="00681E85"/>
    <w:rsid w:val="00682C56"/>
    <w:rsid w:val="006903AC"/>
    <w:rsid w:val="00691814"/>
    <w:rsid w:val="00691B86"/>
    <w:rsid w:val="006A19E4"/>
    <w:rsid w:val="006B1D6C"/>
    <w:rsid w:val="006C6BA4"/>
    <w:rsid w:val="006D3A12"/>
    <w:rsid w:val="00710BE0"/>
    <w:rsid w:val="0071143A"/>
    <w:rsid w:val="007159EF"/>
    <w:rsid w:val="00724699"/>
    <w:rsid w:val="00743FDC"/>
    <w:rsid w:val="00755DB0"/>
    <w:rsid w:val="00756867"/>
    <w:rsid w:val="007655D9"/>
    <w:rsid w:val="007764DD"/>
    <w:rsid w:val="00784374"/>
    <w:rsid w:val="00797219"/>
    <w:rsid w:val="007A2AD0"/>
    <w:rsid w:val="007B4973"/>
    <w:rsid w:val="007C1664"/>
    <w:rsid w:val="007C2C6E"/>
    <w:rsid w:val="007D2F7C"/>
    <w:rsid w:val="007D3A6F"/>
    <w:rsid w:val="007D61BD"/>
    <w:rsid w:val="007E02E7"/>
    <w:rsid w:val="007E0952"/>
    <w:rsid w:val="007E7EA1"/>
    <w:rsid w:val="007F1192"/>
    <w:rsid w:val="007F6B11"/>
    <w:rsid w:val="008235B3"/>
    <w:rsid w:val="00823979"/>
    <w:rsid w:val="00832976"/>
    <w:rsid w:val="0084426E"/>
    <w:rsid w:val="00845653"/>
    <w:rsid w:val="00855B45"/>
    <w:rsid w:val="0086041A"/>
    <w:rsid w:val="008658FE"/>
    <w:rsid w:val="00867E59"/>
    <w:rsid w:val="0087645C"/>
    <w:rsid w:val="008A7259"/>
    <w:rsid w:val="008B3A28"/>
    <w:rsid w:val="008C3C6D"/>
    <w:rsid w:val="008D36FF"/>
    <w:rsid w:val="008D7AFC"/>
    <w:rsid w:val="00906D7B"/>
    <w:rsid w:val="009105EA"/>
    <w:rsid w:val="00914B5A"/>
    <w:rsid w:val="0094657D"/>
    <w:rsid w:val="009474FA"/>
    <w:rsid w:val="00953A28"/>
    <w:rsid w:val="00960244"/>
    <w:rsid w:val="00975148"/>
    <w:rsid w:val="009A5D69"/>
    <w:rsid w:val="009C1FF0"/>
    <w:rsid w:val="009F14E8"/>
    <w:rsid w:val="00A02A1A"/>
    <w:rsid w:val="00A03AE4"/>
    <w:rsid w:val="00A055AF"/>
    <w:rsid w:val="00A30EF7"/>
    <w:rsid w:val="00A36457"/>
    <w:rsid w:val="00A40851"/>
    <w:rsid w:val="00A42121"/>
    <w:rsid w:val="00A530F2"/>
    <w:rsid w:val="00A55289"/>
    <w:rsid w:val="00A64114"/>
    <w:rsid w:val="00A65C7F"/>
    <w:rsid w:val="00A8016D"/>
    <w:rsid w:val="00AA2AB3"/>
    <w:rsid w:val="00AD6D66"/>
    <w:rsid w:val="00AE6D74"/>
    <w:rsid w:val="00AF3B3B"/>
    <w:rsid w:val="00AF7815"/>
    <w:rsid w:val="00B00B1B"/>
    <w:rsid w:val="00B05DB3"/>
    <w:rsid w:val="00B254F3"/>
    <w:rsid w:val="00B32B35"/>
    <w:rsid w:val="00B4266A"/>
    <w:rsid w:val="00B501F0"/>
    <w:rsid w:val="00B5229C"/>
    <w:rsid w:val="00B54770"/>
    <w:rsid w:val="00B54D48"/>
    <w:rsid w:val="00B65D36"/>
    <w:rsid w:val="00B705E8"/>
    <w:rsid w:val="00B76EAA"/>
    <w:rsid w:val="00B82C4C"/>
    <w:rsid w:val="00B94C04"/>
    <w:rsid w:val="00BB476D"/>
    <w:rsid w:val="00BC2ECD"/>
    <w:rsid w:val="00BE205D"/>
    <w:rsid w:val="00BE32C0"/>
    <w:rsid w:val="00BE6556"/>
    <w:rsid w:val="00BE66FE"/>
    <w:rsid w:val="00C15C49"/>
    <w:rsid w:val="00C203BD"/>
    <w:rsid w:val="00C40F69"/>
    <w:rsid w:val="00C44601"/>
    <w:rsid w:val="00C47CFB"/>
    <w:rsid w:val="00C56F5F"/>
    <w:rsid w:val="00C5750F"/>
    <w:rsid w:val="00C63FBC"/>
    <w:rsid w:val="00C65AC0"/>
    <w:rsid w:val="00C71226"/>
    <w:rsid w:val="00C7498D"/>
    <w:rsid w:val="00C76C6E"/>
    <w:rsid w:val="00C9089D"/>
    <w:rsid w:val="00C9165C"/>
    <w:rsid w:val="00C92FD8"/>
    <w:rsid w:val="00CA7350"/>
    <w:rsid w:val="00CD1635"/>
    <w:rsid w:val="00CF092A"/>
    <w:rsid w:val="00CF61E9"/>
    <w:rsid w:val="00D01D66"/>
    <w:rsid w:val="00D03BAC"/>
    <w:rsid w:val="00D13F38"/>
    <w:rsid w:val="00D16E1D"/>
    <w:rsid w:val="00D20BDB"/>
    <w:rsid w:val="00D25501"/>
    <w:rsid w:val="00D45364"/>
    <w:rsid w:val="00D47D5B"/>
    <w:rsid w:val="00D5799C"/>
    <w:rsid w:val="00D6194C"/>
    <w:rsid w:val="00D7450D"/>
    <w:rsid w:val="00D77F76"/>
    <w:rsid w:val="00D81823"/>
    <w:rsid w:val="00D85D0D"/>
    <w:rsid w:val="00DA5B33"/>
    <w:rsid w:val="00DB1555"/>
    <w:rsid w:val="00DB16D1"/>
    <w:rsid w:val="00DE20B7"/>
    <w:rsid w:val="00DE21AD"/>
    <w:rsid w:val="00DE7ABA"/>
    <w:rsid w:val="00DF33D0"/>
    <w:rsid w:val="00E02160"/>
    <w:rsid w:val="00E050B2"/>
    <w:rsid w:val="00E21A32"/>
    <w:rsid w:val="00E2747D"/>
    <w:rsid w:val="00E4179F"/>
    <w:rsid w:val="00E554F8"/>
    <w:rsid w:val="00E74AE9"/>
    <w:rsid w:val="00E82B69"/>
    <w:rsid w:val="00E83CB1"/>
    <w:rsid w:val="00E8734F"/>
    <w:rsid w:val="00E9761D"/>
    <w:rsid w:val="00EB061E"/>
    <w:rsid w:val="00ED2E44"/>
    <w:rsid w:val="00ED47C8"/>
    <w:rsid w:val="00ED499A"/>
    <w:rsid w:val="00EE078E"/>
    <w:rsid w:val="00EE211B"/>
    <w:rsid w:val="00EE5CA0"/>
    <w:rsid w:val="00EF0964"/>
    <w:rsid w:val="00EF1491"/>
    <w:rsid w:val="00EF1692"/>
    <w:rsid w:val="00EF3186"/>
    <w:rsid w:val="00EF738C"/>
    <w:rsid w:val="00EF79EF"/>
    <w:rsid w:val="00F035F0"/>
    <w:rsid w:val="00F040A2"/>
    <w:rsid w:val="00F05DA6"/>
    <w:rsid w:val="00F13515"/>
    <w:rsid w:val="00F1590E"/>
    <w:rsid w:val="00F17C8C"/>
    <w:rsid w:val="00F32BEE"/>
    <w:rsid w:val="00F3717B"/>
    <w:rsid w:val="00F4068E"/>
    <w:rsid w:val="00F5092D"/>
    <w:rsid w:val="00F56049"/>
    <w:rsid w:val="00F62E5C"/>
    <w:rsid w:val="00F6713D"/>
    <w:rsid w:val="00F75418"/>
    <w:rsid w:val="00F95C50"/>
    <w:rsid w:val="00FA3E7F"/>
    <w:rsid w:val="00FC4C3F"/>
    <w:rsid w:val="00FD1782"/>
    <w:rsid w:val="00FD35D9"/>
    <w:rsid w:val="00FD412D"/>
    <w:rsid w:val="00FD5A85"/>
    <w:rsid w:val="00FD5D4E"/>
    <w:rsid w:val="00FF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C5C86C"/>
  <w15:docId w15:val="{DD0C76EC-6A8E-4DAD-A902-7C773A95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62D"/>
    <w:pPr>
      <w:widowControl w:val="0"/>
      <w:jc w:val="both"/>
    </w:pPr>
  </w:style>
  <w:style w:type="paragraph" w:styleId="1">
    <w:name w:val="heading 1"/>
    <w:next w:val="a"/>
    <w:link w:val="10"/>
    <w:qFormat/>
    <w:rsid w:val="00424215"/>
    <w:pPr>
      <w:widowControl w:val="0"/>
      <w:adjustRightInd w:val="0"/>
      <w:outlineLvl w:val="0"/>
    </w:pPr>
    <w:rPr>
      <w:rFonts w:ascii="ＭＳ 明朝" w:eastAsia="ＭＳ 明朝" w:hAnsi="Arial"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418"/>
    <w:pPr>
      <w:tabs>
        <w:tab w:val="center" w:pos="4252"/>
        <w:tab w:val="right" w:pos="8504"/>
      </w:tabs>
      <w:snapToGrid w:val="0"/>
    </w:pPr>
  </w:style>
  <w:style w:type="character" w:customStyle="1" w:styleId="a4">
    <w:name w:val="ヘッダー (文字)"/>
    <w:basedOn w:val="a0"/>
    <w:link w:val="a3"/>
    <w:uiPriority w:val="99"/>
    <w:rsid w:val="00F75418"/>
  </w:style>
  <w:style w:type="paragraph" w:styleId="a5">
    <w:name w:val="footer"/>
    <w:basedOn w:val="a"/>
    <w:link w:val="a6"/>
    <w:uiPriority w:val="99"/>
    <w:unhideWhenUsed/>
    <w:rsid w:val="00F75418"/>
    <w:pPr>
      <w:tabs>
        <w:tab w:val="center" w:pos="4252"/>
        <w:tab w:val="right" w:pos="8504"/>
      </w:tabs>
      <w:snapToGrid w:val="0"/>
    </w:pPr>
  </w:style>
  <w:style w:type="character" w:customStyle="1" w:styleId="a6">
    <w:name w:val="フッター (文字)"/>
    <w:basedOn w:val="a0"/>
    <w:link w:val="a5"/>
    <w:uiPriority w:val="99"/>
    <w:rsid w:val="00F75418"/>
  </w:style>
  <w:style w:type="paragraph" w:styleId="a7">
    <w:name w:val="List Paragraph"/>
    <w:basedOn w:val="a"/>
    <w:uiPriority w:val="34"/>
    <w:qFormat/>
    <w:rsid w:val="00134DAA"/>
    <w:pPr>
      <w:ind w:leftChars="400" w:left="840"/>
    </w:pPr>
  </w:style>
  <w:style w:type="paragraph" w:customStyle="1" w:styleId="a8">
    <w:name w:val="第○条"/>
    <w:rsid w:val="00682C56"/>
    <w:pPr>
      <w:widowControl w:val="0"/>
      <w:ind w:left="100" w:hangingChars="100" w:hanging="100"/>
    </w:pPr>
    <w:rPr>
      <w:rFonts w:ascii="ＭＳ 明朝" w:eastAsia="ＭＳ 明朝" w:hAnsi="ＭＳ ゴシック" w:cs="Courier New"/>
      <w:kern w:val="0"/>
      <w:szCs w:val="20"/>
    </w:rPr>
  </w:style>
  <w:style w:type="paragraph" w:customStyle="1" w:styleId="3ind1">
    <w:name w:val="3ind・1下げ"/>
    <w:rsid w:val="00832976"/>
    <w:pPr>
      <w:widowControl w:val="0"/>
      <w:adjustRightInd w:val="0"/>
      <w:ind w:leftChars="300" w:left="400" w:hangingChars="100" w:hanging="100"/>
    </w:pPr>
    <w:rPr>
      <w:rFonts w:ascii="ＭＳ 明朝" w:eastAsia="ＭＳ 明朝" w:hAnsi="ＭＳ 明朝" w:cs="Times New Roman"/>
      <w:kern w:val="0"/>
      <w:szCs w:val="20"/>
    </w:rPr>
  </w:style>
  <w:style w:type="table" w:styleId="a9">
    <w:name w:val="Table Grid"/>
    <w:basedOn w:val="a1"/>
    <w:rsid w:val="00832976"/>
    <w:pPr>
      <w:widowControl w:val="0"/>
      <w:adjustRightInd w:val="0"/>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453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5364"/>
    <w:rPr>
      <w:rFonts w:asciiTheme="majorHAnsi" w:eastAsiaTheme="majorEastAsia" w:hAnsiTheme="majorHAnsi" w:cstheme="majorBidi"/>
      <w:sz w:val="18"/>
      <w:szCs w:val="18"/>
    </w:rPr>
  </w:style>
  <w:style w:type="character" w:customStyle="1" w:styleId="10">
    <w:name w:val="見出し 1 (文字)"/>
    <w:basedOn w:val="a0"/>
    <w:link w:val="1"/>
    <w:rsid w:val="00424215"/>
    <w:rPr>
      <w:rFonts w:ascii="ＭＳ 明朝" w:eastAsia="ＭＳ 明朝" w:hAnsi="Arial" w:cs="ＭＳ Ｐゴシック"/>
      <w:kern w:val="0"/>
      <w:szCs w:val="24"/>
    </w:rPr>
  </w:style>
  <w:style w:type="paragraph" w:customStyle="1" w:styleId="ac">
    <w:name w:val="段落_本文"/>
    <w:rsid w:val="00424215"/>
    <w:pPr>
      <w:adjustRightInd w:val="0"/>
      <w:ind w:left="100" w:hangingChars="100" w:hanging="100"/>
    </w:pPr>
    <w:rPr>
      <w:rFonts w:ascii="ＭＳ 明朝" w:eastAsia="ＭＳ 明朝" w:hAnsi="ＭＳ ゴシック" w:cs="Courier New"/>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3811">
      <w:bodyDiv w:val="1"/>
      <w:marLeft w:val="0"/>
      <w:marRight w:val="0"/>
      <w:marTop w:val="0"/>
      <w:marBottom w:val="0"/>
      <w:divBdr>
        <w:top w:val="none" w:sz="0" w:space="0" w:color="auto"/>
        <w:left w:val="none" w:sz="0" w:space="0" w:color="auto"/>
        <w:bottom w:val="none" w:sz="0" w:space="0" w:color="auto"/>
        <w:right w:val="none" w:sz="0" w:space="0" w:color="auto"/>
      </w:divBdr>
    </w:div>
    <w:div w:id="410590999">
      <w:bodyDiv w:val="1"/>
      <w:marLeft w:val="0"/>
      <w:marRight w:val="0"/>
      <w:marTop w:val="0"/>
      <w:marBottom w:val="0"/>
      <w:divBdr>
        <w:top w:val="none" w:sz="0" w:space="0" w:color="auto"/>
        <w:left w:val="none" w:sz="0" w:space="0" w:color="auto"/>
        <w:bottom w:val="none" w:sz="0" w:space="0" w:color="auto"/>
        <w:right w:val="none" w:sz="0" w:space="0" w:color="auto"/>
      </w:divBdr>
    </w:div>
    <w:div w:id="929895851">
      <w:bodyDiv w:val="1"/>
      <w:marLeft w:val="0"/>
      <w:marRight w:val="0"/>
      <w:marTop w:val="0"/>
      <w:marBottom w:val="0"/>
      <w:divBdr>
        <w:top w:val="none" w:sz="0" w:space="0" w:color="auto"/>
        <w:left w:val="none" w:sz="0" w:space="0" w:color="auto"/>
        <w:bottom w:val="none" w:sz="0" w:space="0" w:color="auto"/>
        <w:right w:val="none" w:sz="0" w:space="0" w:color="auto"/>
      </w:divBdr>
    </w:div>
    <w:div w:id="1025208226">
      <w:bodyDiv w:val="1"/>
      <w:marLeft w:val="0"/>
      <w:marRight w:val="0"/>
      <w:marTop w:val="0"/>
      <w:marBottom w:val="0"/>
      <w:divBdr>
        <w:top w:val="none" w:sz="0" w:space="0" w:color="auto"/>
        <w:left w:val="none" w:sz="0" w:space="0" w:color="auto"/>
        <w:bottom w:val="none" w:sz="0" w:space="0" w:color="auto"/>
        <w:right w:val="none" w:sz="0" w:space="0" w:color="auto"/>
      </w:divBdr>
    </w:div>
    <w:div w:id="1032725976">
      <w:bodyDiv w:val="1"/>
      <w:marLeft w:val="0"/>
      <w:marRight w:val="0"/>
      <w:marTop w:val="0"/>
      <w:marBottom w:val="0"/>
      <w:divBdr>
        <w:top w:val="none" w:sz="0" w:space="0" w:color="auto"/>
        <w:left w:val="none" w:sz="0" w:space="0" w:color="auto"/>
        <w:bottom w:val="none" w:sz="0" w:space="0" w:color="auto"/>
        <w:right w:val="none" w:sz="0" w:space="0" w:color="auto"/>
      </w:divBdr>
    </w:div>
    <w:div w:id="1038967331">
      <w:bodyDiv w:val="1"/>
      <w:marLeft w:val="0"/>
      <w:marRight w:val="0"/>
      <w:marTop w:val="0"/>
      <w:marBottom w:val="0"/>
      <w:divBdr>
        <w:top w:val="none" w:sz="0" w:space="0" w:color="auto"/>
        <w:left w:val="none" w:sz="0" w:space="0" w:color="auto"/>
        <w:bottom w:val="none" w:sz="0" w:space="0" w:color="auto"/>
        <w:right w:val="none" w:sz="0" w:space="0" w:color="auto"/>
      </w:divBdr>
    </w:div>
    <w:div w:id="1048258908">
      <w:bodyDiv w:val="1"/>
      <w:marLeft w:val="0"/>
      <w:marRight w:val="0"/>
      <w:marTop w:val="0"/>
      <w:marBottom w:val="0"/>
      <w:divBdr>
        <w:top w:val="none" w:sz="0" w:space="0" w:color="auto"/>
        <w:left w:val="none" w:sz="0" w:space="0" w:color="auto"/>
        <w:bottom w:val="none" w:sz="0" w:space="0" w:color="auto"/>
        <w:right w:val="none" w:sz="0" w:space="0" w:color="auto"/>
      </w:divBdr>
    </w:div>
    <w:div w:id="1339700793">
      <w:bodyDiv w:val="1"/>
      <w:marLeft w:val="0"/>
      <w:marRight w:val="0"/>
      <w:marTop w:val="0"/>
      <w:marBottom w:val="0"/>
      <w:divBdr>
        <w:top w:val="none" w:sz="0" w:space="0" w:color="auto"/>
        <w:left w:val="none" w:sz="0" w:space="0" w:color="auto"/>
        <w:bottom w:val="none" w:sz="0" w:space="0" w:color="auto"/>
        <w:right w:val="none" w:sz="0" w:space="0" w:color="auto"/>
      </w:divBdr>
    </w:div>
    <w:div w:id="1490707963">
      <w:bodyDiv w:val="1"/>
      <w:marLeft w:val="0"/>
      <w:marRight w:val="0"/>
      <w:marTop w:val="0"/>
      <w:marBottom w:val="0"/>
      <w:divBdr>
        <w:top w:val="none" w:sz="0" w:space="0" w:color="auto"/>
        <w:left w:val="none" w:sz="0" w:space="0" w:color="auto"/>
        <w:bottom w:val="none" w:sz="0" w:space="0" w:color="auto"/>
        <w:right w:val="none" w:sz="0" w:space="0" w:color="auto"/>
      </w:divBdr>
    </w:div>
    <w:div w:id="1823695654">
      <w:bodyDiv w:val="1"/>
      <w:marLeft w:val="0"/>
      <w:marRight w:val="0"/>
      <w:marTop w:val="0"/>
      <w:marBottom w:val="0"/>
      <w:divBdr>
        <w:top w:val="none" w:sz="0" w:space="0" w:color="auto"/>
        <w:left w:val="none" w:sz="0" w:space="0" w:color="auto"/>
        <w:bottom w:val="none" w:sz="0" w:space="0" w:color="auto"/>
        <w:right w:val="none" w:sz="0" w:space="0" w:color="auto"/>
      </w:divBdr>
    </w:div>
    <w:div w:id="1840651438">
      <w:bodyDiv w:val="1"/>
      <w:marLeft w:val="0"/>
      <w:marRight w:val="0"/>
      <w:marTop w:val="0"/>
      <w:marBottom w:val="0"/>
      <w:divBdr>
        <w:top w:val="none" w:sz="0" w:space="0" w:color="auto"/>
        <w:left w:val="none" w:sz="0" w:space="0" w:color="auto"/>
        <w:bottom w:val="none" w:sz="0" w:space="0" w:color="auto"/>
        <w:right w:val="none" w:sz="0" w:space="0" w:color="auto"/>
      </w:divBdr>
    </w:div>
    <w:div w:id="1927768817">
      <w:bodyDiv w:val="1"/>
      <w:marLeft w:val="0"/>
      <w:marRight w:val="0"/>
      <w:marTop w:val="0"/>
      <w:marBottom w:val="0"/>
      <w:divBdr>
        <w:top w:val="none" w:sz="0" w:space="0" w:color="auto"/>
        <w:left w:val="none" w:sz="0" w:space="0" w:color="auto"/>
        <w:bottom w:val="none" w:sz="0" w:space="0" w:color="auto"/>
        <w:right w:val="none" w:sz="0" w:space="0" w:color="auto"/>
      </w:divBdr>
    </w:div>
    <w:div w:id="1950696829">
      <w:bodyDiv w:val="1"/>
      <w:marLeft w:val="0"/>
      <w:marRight w:val="0"/>
      <w:marTop w:val="0"/>
      <w:marBottom w:val="0"/>
      <w:divBdr>
        <w:top w:val="none" w:sz="0" w:space="0" w:color="auto"/>
        <w:left w:val="none" w:sz="0" w:space="0" w:color="auto"/>
        <w:bottom w:val="none" w:sz="0" w:space="0" w:color="auto"/>
        <w:right w:val="none" w:sz="0" w:space="0" w:color="auto"/>
      </w:divBdr>
    </w:div>
    <w:div w:id="2068650253">
      <w:bodyDiv w:val="1"/>
      <w:marLeft w:val="0"/>
      <w:marRight w:val="0"/>
      <w:marTop w:val="0"/>
      <w:marBottom w:val="0"/>
      <w:divBdr>
        <w:top w:val="none" w:sz="0" w:space="0" w:color="auto"/>
        <w:left w:val="none" w:sz="0" w:space="0" w:color="auto"/>
        <w:bottom w:val="none" w:sz="0" w:space="0" w:color="auto"/>
        <w:right w:val="none" w:sz="0" w:space="0" w:color="auto"/>
      </w:divBdr>
    </w:div>
    <w:div w:id="20874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A1A70-498A-4562-91A2-789049B3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pc06</cp:lastModifiedBy>
  <cp:revision>93</cp:revision>
  <cp:lastPrinted>2017-05-22T07:35:00Z</cp:lastPrinted>
  <dcterms:created xsi:type="dcterms:W3CDTF">2016-08-05T06:37:00Z</dcterms:created>
  <dcterms:modified xsi:type="dcterms:W3CDTF">2022-04-21T00:27:00Z</dcterms:modified>
</cp:coreProperties>
</file>